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8"/>
        <w:gridCol w:w="1962"/>
        <w:gridCol w:w="1380"/>
        <w:gridCol w:w="1500"/>
        <w:gridCol w:w="1335"/>
        <w:gridCol w:w="992"/>
        <w:gridCol w:w="3073"/>
      </w:tblGrid>
      <w:tr w:rsidR="00783CDB" w:rsidRPr="007F2DBA" w:rsidTr="007E7107">
        <w:trPr>
          <w:trHeight w:val="270"/>
        </w:trPr>
        <w:tc>
          <w:tcPr>
            <w:tcW w:w="2448" w:type="dxa"/>
            <w:gridSpan w:val="3"/>
            <w:tcBorders>
              <w:bottom w:val="nil"/>
            </w:tcBorders>
          </w:tcPr>
          <w:p w:rsidR="00783CDB" w:rsidRPr="007F2DBA" w:rsidRDefault="003D52FA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5"/>
            <w:tcBorders>
              <w:bottom w:val="nil"/>
            </w:tcBorders>
          </w:tcPr>
          <w:p w:rsidR="00BE1CC0" w:rsidRPr="0008237A" w:rsidRDefault="00005996" w:rsidP="00337897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>
              <w:rPr>
                <w:rFonts w:cs="Arial"/>
                <w:b/>
                <w:i/>
                <w:color w:val="339966"/>
                <w:sz w:val="20"/>
              </w:rPr>
              <w:t>a) Environmental</w:t>
            </w:r>
            <w:r w:rsidR="0054699F" w:rsidRPr="0008237A">
              <w:rPr>
                <w:rFonts w:cs="Arial"/>
                <w:b/>
                <w:i/>
                <w:color w:val="339966"/>
                <w:sz w:val="20"/>
              </w:rPr>
              <w:t xml:space="preserve"> Purchasing Practices</w:t>
            </w:r>
          </w:p>
          <w:p w:rsidR="0054699F" w:rsidRDefault="0054699F" w:rsidP="0033789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54699F">
              <w:rPr>
                <w:rFonts w:cs="Arial"/>
                <w:b/>
                <w:color w:val="339966"/>
                <w:sz w:val="20"/>
              </w:rPr>
              <w:t>Maximum 10 credits for purchasing environmentally friendly ongoing consumables:</w:t>
            </w:r>
          </w:p>
          <w:p w:rsidR="0054699F" w:rsidRPr="0054699F" w:rsidRDefault="0054699F" w:rsidP="00337897">
            <w:pPr>
              <w:pStyle w:val="Paragraph"/>
              <w:spacing w:before="0" w:after="0"/>
              <w:ind w:left="705" w:hangingChars="352" w:hanging="705"/>
              <w:rPr>
                <w:rFonts w:cs="Arial"/>
                <w:b/>
                <w:color w:val="339966"/>
                <w:sz w:val="20"/>
              </w:rPr>
            </w:pPr>
            <w:r w:rsidRPr="0054699F">
              <w:rPr>
                <w:rFonts w:cs="Arial"/>
                <w:b/>
                <w:color w:val="339966"/>
                <w:sz w:val="20"/>
              </w:rPr>
              <w:t>i.</w:t>
            </w:r>
            <w:r w:rsidRPr="0054699F">
              <w:rPr>
                <w:rFonts w:cs="Arial"/>
                <w:b/>
                <w:color w:val="339966"/>
                <w:sz w:val="20"/>
              </w:rPr>
              <w:tab/>
              <w:t>Printing paper – 50% recycle content;</w:t>
            </w:r>
          </w:p>
          <w:p w:rsidR="0054699F" w:rsidRPr="0054699F" w:rsidRDefault="0054699F" w:rsidP="00337897">
            <w:pPr>
              <w:pStyle w:val="Paragraph"/>
              <w:spacing w:before="0" w:after="0"/>
              <w:ind w:left="705" w:hangingChars="352" w:hanging="705"/>
              <w:rPr>
                <w:rFonts w:cs="Arial"/>
                <w:b/>
                <w:color w:val="339966"/>
                <w:sz w:val="20"/>
              </w:rPr>
            </w:pPr>
            <w:r w:rsidRPr="0054699F">
              <w:rPr>
                <w:rFonts w:cs="Arial"/>
                <w:b/>
                <w:color w:val="339966"/>
                <w:sz w:val="20"/>
              </w:rPr>
              <w:t>ii.</w:t>
            </w:r>
            <w:r w:rsidRPr="0054699F">
              <w:rPr>
                <w:rFonts w:cs="Arial"/>
                <w:b/>
                <w:color w:val="339966"/>
                <w:sz w:val="20"/>
              </w:rPr>
              <w:tab/>
              <w:t>Printing paper – Certified (e.g. FSC);</w:t>
            </w:r>
          </w:p>
          <w:p w:rsidR="0054699F" w:rsidRPr="0054699F" w:rsidRDefault="0054699F" w:rsidP="00337897">
            <w:pPr>
              <w:pStyle w:val="Paragraph"/>
              <w:spacing w:before="0" w:after="0"/>
              <w:ind w:left="705" w:hangingChars="352" w:hanging="705"/>
              <w:rPr>
                <w:rFonts w:cs="Arial"/>
                <w:b/>
                <w:color w:val="339966"/>
                <w:sz w:val="20"/>
              </w:rPr>
            </w:pPr>
            <w:r w:rsidRPr="0054699F">
              <w:rPr>
                <w:rFonts w:cs="Arial"/>
                <w:b/>
                <w:color w:val="339966"/>
                <w:sz w:val="20"/>
              </w:rPr>
              <w:t>iii.</w:t>
            </w:r>
            <w:r w:rsidRPr="0054699F">
              <w:rPr>
                <w:rFonts w:cs="Arial"/>
                <w:b/>
                <w:color w:val="339966"/>
                <w:sz w:val="20"/>
              </w:rPr>
              <w:tab/>
              <w:t>Printing paper – Chlorine free;</w:t>
            </w:r>
          </w:p>
          <w:p w:rsidR="0054699F" w:rsidRPr="0054699F" w:rsidRDefault="0054699F" w:rsidP="00337897">
            <w:pPr>
              <w:pStyle w:val="Paragraph"/>
              <w:spacing w:before="0" w:after="0"/>
              <w:ind w:left="705" w:hangingChars="352" w:hanging="705"/>
              <w:rPr>
                <w:rFonts w:cs="Arial"/>
                <w:b/>
                <w:color w:val="339966"/>
                <w:sz w:val="20"/>
              </w:rPr>
            </w:pPr>
            <w:r w:rsidRPr="0054699F">
              <w:rPr>
                <w:rFonts w:cs="Arial"/>
                <w:b/>
                <w:color w:val="339966"/>
                <w:sz w:val="20"/>
              </w:rPr>
              <w:t>iv.</w:t>
            </w:r>
            <w:r w:rsidRPr="0054699F">
              <w:rPr>
                <w:rFonts w:cs="Arial"/>
                <w:b/>
                <w:color w:val="339966"/>
                <w:sz w:val="20"/>
              </w:rPr>
              <w:tab/>
              <w:t>Printing paper – Coating free;</w:t>
            </w:r>
          </w:p>
          <w:p w:rsidR="0054699F" w:rsidRPr="0054699F" w:rsidRDefault="0054699F" w:rsidP="00337897">
            <w:pPr>
              <w:pStyle w:val="Paragraph"/>
              <w:spacing w:before="0" w:after="0"/>
              <w:ind w:left="705" w:hangingChars="352" w:hanging="705"/>
              <w:rPr>
                <w:rFonts w:cs="Arial"/>
                <w:b/>
                <w:color w:val="339966"/>
                <w:sz w:val="20"/>
              </w:rPr>
            </w:pPr>
            <w:r w:rsidRPr="0054699F">
              <w:rPr>
                <w:rFonts w:cs="Arial"/>
                <w:b/>
                <w:color w:val="339966"/>
                <w:sz w:val="20"/>
              </w:rPr>
              <w:t>v.</w:t>
            </w:r>
            <w:r w:rsidRPr="0054699F">
              <w:rPr>
                <w:rFonts w:cs="Arial"/>
                <w:b/>
                <w:color w:val="339966"/>
                <w:sz w:val="20"/>
              </w:rPr>
              <w:tab/>
              <w:t>Envelop – 50% recovered fiber by weight;</w:t>
            </w:r>
          </w:p>
          <w:p w:rsidR="0054699F" w:rsidRPr="0054699F" w:rsidRDefault="0054699F" w:rsidP="00337897">
            <w:pPr>
              <w:pStyle w:val="Paragraph"/>
              <w:spacing w:before="0" w:after="0"/>
              <w:ind w:left="705" w:hangingChars="352" w:hanging="705"/>
              <w:rPr>
                <w:rFonts w:cs="Arial"/>
                <w:b/>
                <w:color w:val="339966"/>
                <w:sz w:val="20"/>
              </w:rPr>
            </w:pPr>
            <w:r w:rsidRPr="0054699F">
              <w:rPr>
                <w:rFonts w:cs="Arial"/>
                <w:b/>
                <w:color w:val="339966"/>
                <w:sz w:val="20"/>
              </w:rPr>
              <w:t>vi.</w:t>
            </w:r>
            <w:r w:rsidRPr="0054699F">
              <w:rPr>
                <w:rFonts w:cs="Arial"/>
                <w:b/>
                <w:color w:val="339966"/>
                <w:sz w:val="20"/>
              </w:rPr>
              <w:tab/>
              <w:t>Paper towel and toilet tissue – Chlorine;</w:t>
            </w:r>
          </w:p>
          <w:p w:rsidR="0054699F" w:rsidRPr="0054699F" w:rsidRDefault="0054699F" w:rsidP="00337897">
            <w:pPr>
              <w:pStyle w:val="Paragraph"/>
              <w:spacing w:before="0" w:after="0"/>
              <w:ind w:left="705" w:hangingChars="352" w:hanging="705"/>
              <w:rPr>
                <w:rFonts w:cs="Arial"/>
                <w:b/>
                <w:color w:val="339966"/>
                <w:sz w:val="20"/>
              </w:rPr>
            </w:pPr>
            <w:r w:rsidRPr="0054699F">
              <w:rPr>
                <w:rFonts w:cs="Arial"/>
                <w:b/>
                <w:color w:val="339966"/>
                <w:sz w:val="20"/>
              </w:rPr>
              <w:t>vii.</w:t>
            </w:r>
            <w:r w:rsidRPr="0054699F">
              <w:rPr>
                <w:rFonts w:cs="Arial"/>
                <w:b/>
                <w:color w:val="339966"/>
                <w:sz w:val="20"/>
              </w:rPr>
              <w:tab/>
              <w:t>Printing ink – 20% vegetable or soybean oil;</w:t>
            </w:r>
          </w:p>
          <w:p w:rsidR="0054699F" w:rsidRPr="0054699F" w:rsidRDefault="0054699F" w:rsidP="00337897">
            <w:pPr>
              <w:pStyle w:val="Paragraph"/>
              <w:spacing w:before="0" w:after="0"/>
              <w:ind w:left="705" w:hangingChars="352" w:hanging="705"/>
              <w:rPr>
                <w:rFonts w:cs="Arial"/>
                <w:b/>
                <w:color w:val="339966"/>
                <w:sz w:val="20"/>
              </w:rPr>
            </w:pPr>
            <w:r w:rsidRPr="0054699F">
              <w:rPr>
                <w:rFonts w:cs="Arial"/>
                <w:b/>
                <w:color w:val="339966"/>
                <w:sz w:val="20"/>
              </w:rPr>
              <w:t>viii.</w:t>
            </w:r>
            <w:r w:rsidRPr="0054699F">
              <w:rPr>
                <w:rFonts w:cs="Arial"/>
                <w:b/>
                <w:color w:val="339966"/>
                <w:sz w:val="20"/>
              </w:rPr>
              <w:tab/>
              <w:t>Toner cartridge – Refillable;</w:t>
            </w:r>
          </w:p>
          <w:p w:rsidR="0054699F" w:rsidRPr="0054699F" w:rsidRDefault="0054699F" w:rsidP="00337897">
            <w:pPr>
              <w:pStyle w:val="Paragraph"/>
              <w:spacing w:before="0" w:after="0"/>
              <w:ind w:left="705" w:hangingChars="352" w:hanging="705"/>
              <w:rPr>
                <w:rFonts w:cs="Arial"/>
                <w:b/>
                <w:color w:val="339966"/>
                <w:sz w:val="20"/>
              </w:rPr>
            </w:pPr>
            <w:r w:rsidRPr="0054699F">
              <w:rPr>
                <w:rFonts w:cs="Arial"/>
                <w:b/>
                <w:color w:val="339966"/>
                <w:sz w:val="20"/>
              </w:rPr>
              <w:t>ix.</w:t>
            </w:r>
            <w:r w:rsidRPr="0054699F">
              <w:rPr>
                <w:rFonts w:cs="Arial"/>
                <w:b/>
                <w:color w:val="339966"/>
                <w:sz w:val="20"/>
              </w:rPr>
              <w:tab/>
              <w:t>Pen – Refillable ink and provide refill;</w:t>
            </w:r>
          </w:p>
          <w:p w:rsidR="0054699F" w:rsidRPr="0054699F" w:rsidRDefault="0054699F" w:rsidP="00337897">
            <w:pPr>
              <w:pStyle w:val="Paragraph"/>
              <w:spacing w:before="0" w:after="0"/>
              <w:ind w:left="705" w:hangingChars="352" w:hanging="705"/>
              <w:rPr>
                <w:rFonts w:cs="Arial"/>
                <w:b/>
                <w:color w:val="339966"/>
                <w:sz w:val="20"/>
              </w:rPr>
            </w:pPr>
            <w:r w:rsidRPr="0054699F">
              <w:rPr>
                <w:rFonts w:cs="Arial"/>
                <w:b/>
                <w:color w:val="339966"/>
                <w:sz w:val="20"/>
              </w:rPr>
              <w:t>x.</w:t>
            </w:r>
            <w:r w:rsidRPr="0054699F">
              <w:rPr>
                <w:rFonts w:cs="Arial"/>
                <w:b/>
                <w:color w:val="339966"/>
                <w:sz w:val="20"/>
              </w:rPr>
              <w:tab/>
              <w:t>Plastic garbage bags – 50% recycle content;</w:t>
            </w:r>
          </w:p>
          <w:p w:rsidR="0054699F" w:rsidRPr="0054699F" w:rsidRDefault="0054699F" w:rsidP="00337897">
            <w:pPr>
              <w:pStyle w:val="Paragraph"/>
              <w:spacing w:before="0" w:after="0"/>
              <w:ind w:left="705" w:hangingChars="352" w:hanging="705"/>
              <w:rPr>
                <w:rFonts w:cs="Arial"/>
                <w:b/>
                <w:color w:val="339966"/>
                <w:sz w:val="20"/>
              </w:rPr>
            </w:pPr>
            <w:r w:rsidRPr="0054699F">
              <w:rPr>
                <w:rFonts w:cs="Arial"/>
                <w:b/>
                <w:color w:val="339966"/>
                <w:sz w:val="20"/>
              </w:rPr>
              <w:t>xi.</w:t>
            </w:r>
            <w:r w:rsidRPr="0054699F">
              <w:rPr>
                <w:rFonts w:cs="Arial"/>
                <w:b/>
                <w:color w:val="339966"/>
                <w:sz w:val="20"/>
              </w:rPr>
              <w:tab/>
              <w:t>Plastic bag – Biodegradable;</w:t>
            </w:r>
          </w:p>
          <w:p w:rsidR="0054699F" w:rsidRPr="0054699F" w:rsidRDefault="0054699F" w:rsidP="00337897">
            <w:pPr>
              <w:pStyle w:val="Paragraph"/>
              <w:spacing w:before="0" w:after="0"/>
              <w:ind w:left="705" w:hangingChars="352" w:hanging="705"/>
              <w:rPr>
                <w:rFonts w:cs="Arial"/>
                <w:b/>
                <w:color w:val="339966"/>
                <w:sz w:val="20"/>
              </w:rPr>
            </w:pPr>
            <w:r w:rsidRPr="0054699F">
              <w:rPr>
                <w:rFonts w:cs="Arial"/>
                <w:b/>
                <w:color w:val="339966"/>
                <w:sz w:val="20"/>
              </w:rPr>
              <w:t>xii.</w:t>
            </w:r>
            <w:r w:rsidRPr="0054699F">
              <w:rPr>
                <w:rFonts w:cs="Arial"/>
                <w:b/>
                <w:color w:val="339966"/>
                <w:sz w:val="20"/>
              </w:rPr>
              <w:tab/>
              <w:t>Battery – Rechargeable;</w:t>
            </w:r>
          </w:p>
          <w:p w:rsidR="0054699F" w:rsidRPr="0054699F" w:rsidRDefault="0054699F" w:rsidP="00337897">
            <w:pPr>
              <w:pStyle w:val="Paragraph"/>
              <w:spacing w:before="0" w:after="0"/>
              <w:ind w:left="705" w:hangingChars="352" w:hanging="705"/>
              <w:rPr>
                <w:rFonts w:cs="Arial"/>
                <w:b/>
                <w:color w:val="339966"/>
                <w:sz w:val="20"/>
              </w:rPr>
            </w:pPr>
            <w:r w:rsidRPr="0054699F">
              <w:rPr>
                <w:rFonts w:cs="Arial"/>
                <w:b/>
                <w:color w:val="339966"/>
                <w:sz w:val="20"/>
              </w:rPr>
              <w:t>xiii.</w:t>
            </w:r>
            <w:r w:rsidRPr="0054699F">
              <w:rPr>
                <w:rFonts w:cs="Arial"/>
                <w:b/>
                <w:color w:val="339966"/>
                <w:sz w:val="20"/>
              </w:rPr>
              <w:tab/>
              <w:t>Detergent – Low VOC and without halogenated substances;</w:t>
            </w:r>
          </w:p>
          <w:p w:rsidR="0054699F" w:rsidRPr="0054699F" w:rsidRDefault="0054699F" w:rsidP="00337897">
            <w:pPr>
              <w:pStyle w:val="Paragraph"/>
              <w:spacing w:before="0" w:after="0"/>
              <w:ind w:left="705" w:hangingChars="352" w:hanging="705"/>
              <w:rPr>
                <w:rFonts w:cs="Arial"/>
                <w:b/>
                <w:color w:val="339966"/>
                <w:sz w:val="20"/>
              </w:rPr>
            </w:pPr>
            <w:r w:rsidRPr="0054699F">
              <w:rPr>
                <w:rFonts w:cs="Arial"/>
                <w:b/>
                <w:color w:val="339966"/>
                <w:sz w:val="20"/>
              </w:rPr>
              <w:t>xiv.</w:t>
            </w:r>
            <w:r w:rsidRPr="0054699F">
              <w:rPr>
                <w:rFonts w:cs="Arial"/>
                <w:b/>
                <w:color w:val="339966"/>
                <w:sz w:val="20"/>
              </w:rPr>
              <w:tab/>
              <w:t>Computer – With energy label;</w:t>
            </w:r>
          </w:p>
          <w:p w:rsidR="0054699F" w:rsidRPr="0054699F" w:rsidRDefault="0054699F" w:rsidP="00337897">
            <w:pPr>
              <w:pStyle w:val="Paragraph"/>
              <w:spacing w:before="0" w:after="0"/>
              <w:ind w:left="705" w:hangingChars="352" w:hanging="705"/>
              <w:rPr>
                <w:rFonts w:cs="Arial"/>
                <w:b/>
                <w:color w:val="339966"/>
                <w:sz w:val="20"/>
              </w:rPr>
            </w:pPr>
            <w:r w:rsidRPr="0054699F">
              <w:rPr>
                <w:rFonts w:cs="Arial"/>
                <w:b/>
                <w:color w:val="339966"/>
                <w:sz w:val="20"/>
              </w:rPr>
              <w:t>xv.</w:t>
            </w:r>
            <w:r w:rsidRPr="0054699F">
              <w:rPr>
                <w:rFonts w:cs="Arial"/>
                <w:b/>
                <w:color w:val="339966"/>
                <w:sz w:val="20"/>
              </w:rPr>
              <w:tab/>
              <w:t>LCD Monitor – With energy label;</w:t>
            </w:r>
          </w:p>
          <w:p w:rsidR="0054699F" w:rsidRPr="0054699F" w:rsidRDefault="0054699F" w:rsidP="00337897">
            <w:pPr>
              <w:pStyle w:val="Paragraph"/>
              <w:spacing w:before="0" w:after="0"/>
              <w:ind w:left="705" w:hangingChars="352" w:hanging="705"/>
              <w:rPr>
                <w:rFonts w:cs="Arial"/>
                <w:b/>
                <w:color w:val="339966"/>
                <w:sz w:val="20"/>
              </w:rPr>
            </w:pPr>
            <w:r w:rsidRPr="0054699F">
              <w:rPr>
                <w:rFonts w:cs="Arial"/>
                <w:b/>
                <w:color w:val="339966"/>
                <w:sz w:val="20"/>
              </w:rPr>
              <w:t>xvi.</w:t>
            </w:r>
            <w:r w:rsidRPr="0054699F">
              <w:rPr>
                <w:rFonts w:cs="Arial"/>
                <w:b/>
                <w:color w:val="339966"/>
                <w:sz w:val="20"/>
              </w:rPr>
              <w:tab/>
              <w:t>Printer – With energy label and energy saving mode;</w:t>
            </w:r>
          </w:p>
          <w:p w:rsidR="0054699F" w:rsidRPr="0054699F" w:rsidRDefault="0054699F" w:rsidP="00337897">
            <w:pPr>
              <w:pStyle w:val="Paragraph"/>
              <w:spacing w:before="0" w:after="0"/>
              <w:ind w:left="705" w:hangingChars="352" w:hanging="705"/>
              <w:rPr>
                <w:rFonts w:cs="Arial"/>
                <w:b/>
                <w:color w:val="339966"/>
                <w:sz w:val="20"/>
              </w:rPr>
            </w:pPr>
            <w:r w:rsidRPr="0054699F">
              <w:rPr>
                <w:rFonts w:cs="Arial"/>
                <w:b/>
                <w:color w:val="339966"/>
                <w:sz w:val="20"/>
              </w:rPr>
              <w:t>xvii.</w:t>
            </w:r>
            <w:r w:rsidRPr="0054699F">
              <w:rPr>
                <w:rFonts w:cs="Arial"/>
                <w:b/>
                <w:color w:val="339966"/>
                <w:sz w:val="20"/>
              </w:rPr>
              <w:tab/>
              <w:t>Fluorescent Lamp – Grade 1 energy label;</w:t>
            </w:r>
          </w:p>
          <w:p w:rsidR="0054699F" w:rsidRPr="0054699F" w:rsidRDefault="0054699F" w:rsidP="00337897">
            <w:pPr>
              <w:pStyle w:val="Paragraph"/>
              <w:spacing w:before="0" w:after="0"/>
              <w:ind w:left="705" w:hangingChars="352" w:hanging="705"/>
              <w:rPr>
                <w:rFonts w:cs="Arial"/>
                <w:b/>
                <w:color w:val="339966"/>
                <w:sz w:val="20"/>
              </w:rPr>
            </w:pPr>
            <w:r w:rsidRPr="0054699F">
              <w:rPr>
                <w:rFonts w:cs="Arial"/>
                <w:b/>
                <w:color w:val="339966"/>
                <w:sz w:val="20"/>
              </w:rPr>
              <w:t>xviii.</w:t>
            </w:r>
            <w:r w:rsidRPr="0054699F">
              <w:rPr>
                <w:rFonts w:cs="Arial"/>
                <w:b/>
                <w:color w:val="339966"/>
                <w:sz w:val="20"/>
              </w:rPr>
              <w:tab/>
              <w:t>Furniture – 2nd hand product;</w:t>
            </w:r>
          </w:p>
          <w:p w:rsidR="0054699F" w:rsidRPr="0054699F" w:rsidRDefault="0054699F" w:rsidP="00337897">
            <w:pPr>
              <w:pStyle w:val="Paragraph"/>
              <w:spacing w:before="0" w:after="0"/>
              <w:ind w:left="705" w:hangingChars="352" w:hanging="705"/>
              <w:rPr>
                <w:rFonts w:cs="Arial"/>
                <w:b/>
                <w:color w:val="339966"/>
                <w:sz w:val="20"/>
              </w:rPr>
            </w:pPr>
            <w:r w:rsidRPr="0054699F">
              <w:rPr>
                <w:rFonts w:cs="Arial"/>
                <w:b/>
                <w:color w:val="339966"/>
                <w:sz w:val="20"/>
              </w:rPr>
              <w:t>xix.</w:t>
            </w:r>
            <w:r w:rsidRPr="0054699F">
              <w:rPr>
                <w:rFonts w:cs="Arial"/>
                <w:b/>
                <w:color w:val="339966"/>
                <w:sz w:val="20"/>
              </w:rPr>
              <w:tab/>
              <w:t>Water dispenser – Bottleless; and</w:t>
            </w:r>
          </w:p>
          <w:p w:rsidR="00B96BBC" w:rsidRDefault="0054699F" w:rsidP="00337897">
            <w:pPr>
              <w:pStyle w:val="Paragraph"/>
              <w:spacing w:before="0" w:after="0"/>
              <w:ind w:left="705" w:hangingChars="352" w:hanging="705"/>
              <w:rPr>
                <w:rFonts w:cs="Arial"/>
                <w:b/>
                <w:color w:val="339966"/>
                <w:sz w:val="20"/>
              </w:rPr>
            </w:pPr>
            <w:r w:rsidRPr="0054699F">
              <w:rPr>
                <w:rFonts w:cs="Arial"/>
                <w:b/>
                <w:color w:val="339966"/>
                <w:sz w:val="20"/>
              </w:rPr>
              <w:t>xx.</w:t>
            </w:r>
            <w:r w:rsidRPr="0054699F">
              <w:rPr>
                <w:rFonts w:cs="Arial"/>
                <w:b/>
                <w:color w:val="339966"/>
                <w:sz w:val="20"/>
              </w:rPr>
              <w:tab/>
              <w:t>Other ongoing consumables with environmental attri</w:t>
            </w:r>
            <w:r w:rsidR="0008237A">
              <w:rPr>
                <w:rFonts w:cs="Arial"/>
                <w:b/>
                <w:color w:val="339966"/>
                <w:sz w:val="20"/>
              </w:rPr>
              <w:t>butes proposed by the Applicant.</w:t>
            </w:r>
          </w:p>
          <w:tbl>
            <w:tblPr>
              <w:tblpPr w:leftFromText="180" w:rightFromText="180" w:vertAnchor="text" w:horzAnchor="margin" w:tblpY="519"/>
              <w:tblOverlap w:val="never"/>
              <w:tblW w:w="5000" w:type="pct"/>
              <w:tblBorders>
                <w:top w:val="single" w:sz="4" w:space="0" w:color="339966"/>
                <w:left w:val="single" w:sz="4" w:space="0" w:color="339966"/>
                <w:bottom w:val="single" w:sz="4" w:space="0" w:color="339966"/>
                <w:right w:val="single" w:sz="4" w:space="0" w:color="339966"/>
                <w:insideH w:val="single" w:sz="4" w:space="0" w:color="339966"/>
                <w:insideV w:val="single" w:sz="4" w:space="0" w:color="339966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73"/>
              <w:gridCol w:w="1017"/>
              <w:gridCol w:w="1016"/>
              <w:gridCol w:w="1016"/>
              <w:gridCol w:w="1016"/>
              <w:gridCol w:w="1016"/>
            </w:tblGrid>
            <w:tr w:rsidR="00621EF2" w:rsidRPr="00621EF2" w:rsidTr="0032053F">
              <w:trPr>
                <w:trHeight w:val="215"/>
              </w:trPr>
              <w:tc>
                <w:tcPr>
                  <w:tcW w:w="1845" w:type="pct"/>
                  <w:shd w:val="clear" w:color="auto" w:fill="auto"/>
                </w:tcPr>
                <w:p w:rsidR="00B96BBC" w:rsidRPr="00621EF2" w:rsidRDefault="00B96BBC" w:rsidP="00B96BBC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both"/>
                    <w:rPr>
                      <w:rFonts w:ascii="Arial" w:hAnsi="Arial" w:cs="Arial"/>
                      <w:b/>
                      <w:color w:val="339966"/>
                      <w:sz w:val="20"/>
                      <w:lang w:eastAsia="zh-HK"/>
                    </w:rPr>
                  </w:pPr>
                  <w:r w:rsidRPr="00621EF2">
                    <w:rPr>
                      <w:rFonts w:ascii="Arial" w:hAnsi="Arial" w:cs="Arial"/>
                      <w:b/>
                      <w:color w:val="339966"/>
                      <w:sz w:val="20"/>
                      <w:lang w:eastAsia="zh-HK"/>
                    </w:rPr>
                    <w:t>No. of Credits</w:t>
                  </w:r>
                </w:p>
              </w:tc>
              <w:tc>
                <w:tcPr>
                  <w:tcW w:w="631" w:type="pct"/>
                  <w:shd w:val="clear" w:color="auto" w:fill="auto"/>
                </w:tcPr>
                <w:p w:rsidR="00B96BBC" w:rsidRPr="00621EF2" w:rsidRDefault="00B96BBC" w:rsidP="00B96BBC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339966"/>
                      <w:sz w:val="20"/>
                      <w:lang w:eastAsia="zh-HK"/>
                    </w:rPr>
                  </w:pPr>
                  <w:r w:rsidRPr="00621EF2">
                    <w:rPr>
                      <w:rFonts w:ascii="Arial" w:hAnsi="Arial" w:cs="Arial"/>
                      <w:b/>
                      <w:color w:val="339966"/>
                      <w:sz w:val="20"/>
                      <w:lang w:eastAsia="zh-HK"/>
                    </w:rPr>
                    <w:t>2</w:t>
                  </w:r>
                </w:p>
              </w:tc>
              <w:tc>
                <w:tcPr>
                  <w:tcW w:w="631" w:type="pct"/>
                  <w:shd w:val="clear" w:color="auto" w:fill="auto"/>
                </w:tcPr>
                <w:p w:rsidR="00B96BBC" w:rsidRPr="00621EF2" w:rsidRDefault="00B96BBC" w:rsidP="00B96BBC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eastAsia="zh-HK"/>
                    </w:rPr>
                  </w:pPr>
                  <w:r w:rsidRPr="00621EF2"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eastAsia="zh-HK"/>
                    </w:rPr>
                    <w:t>4</w:t>
                  </w:r>
                </w:p>
              </w:tc>
              <w:tc>
                <w:tcPr>
                  <w:tcW w:w="631" w:type="pct"/>
                  <w:shd w:val="clear" w:color="auto" w:fill="auto"/>
                </w:tcPr>
                <w:p w:rsidR="00B96BBC" w:rsidRPr="00621EF2" w:rsidRDefault="00B96BBC" w:rsidP="00B96BBC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eastAsia="zh-HK"/>
                    </w:rPr>
                  </w:pPr>
                  <w:r w:rsidRPr="00621EF2"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eastAsia="zh-HK"/>
                    </w:rPr>
                    <w:t>6</w:t>
                  </w:r>
                </w:p>
              </w:tc>
              <w:tc>
                <w:tcPr>
                  <w:tcW w:w="631" w:type="pct"/>
                  <w:shd w:val="clear" w:color="auto" w:fill="auto"/>
                </w:tcPr>
                <w:p w:rsidR="00B96BBC" w:rsidRPr="00621EF2" w:rsidRDefault="00B96BBC" w:rsidP="00B96BBC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339966"/>
                      <w:sz w:val="20"/>
                      <w:lang w:eastAsia="zh-HK"/>
                    </w:rPr>
                  </w:pPr>
                  <w:r w:rsidRPr="00621EF2">
                    <w:rPr>
                      <w:rFonts w:ascii="Arial" w:hAnsi="Arial" w:cs="Arial"/>
                      <w:b/>
                      <w:color w:val="339966"/>
                      <w:sz w:val="20"/>
                      <w:lang w:eastAsia="zh-HK"/>
                    </w:rPr>
                    <w:t>8</w:t>
                  </w:r>
                </w:p>
              </w:tc>
              <w:tc>
                <w:tcPr>
                  <w:tcW w:w="631" w:type="pct"/>
                  <w:shd w:val="clear" w:color="auto" w:fill="auto"/>
                </w:tcPr>
                <w:p w:rsidR="00B96BBC" w:rsidRPr="00621EF2" w:rsidRDefault="00B96BBC" w:rsidP="00B96BBC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339966"/>
                      <w:sz w:val="20"/>
                      <w:lang w:eastAsia="zh-HK"/>
                    </w:rPr>
                  </w:pPr>
                  <w:r w:rsidRPr="00621EF2">
                    <w:rPr>
                      <w:rFonts w:ascii="Arial" w:hAnsi="Arial" w:cs="Arial"/>
                      <w:b/>
                      <w:color w:val="339966"/>
                      <w:sz w:val="20"/>
                      <w:lang w:eastAsia="zh-HK"/>
                    </w:rPr>
                    <w:t>10</w:t>
                  </w:r>
                </w:p>
              </w:tc>
            </w:tr>
            <w:tr w:rsidR="00621EF2" w:rsidRPr="00621EF2" w:rsidTr="0032053F">
              <w:trPr>
                <w:trHeight w:val="70"/>
              </w:trPr>
              <w:tc>
                <w:tcPr>
                  <w:tcW w:w="1845" w:type="pct"/>
                  <w:shd w:val="clear" w:color="auto" w:fill="auto"/>
                </w:tcPr>
                <w:p w:rsidR="00B96BBC" w:rsidRPr="00621EF2" w:rsidRDefault="00B96BBC" w:rsidP="0032053F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both"/>
                    <w:rPr>
                      <w:rFonts w:ascii="Arial" w:hAnsi="Arial" w:cs="Arial"/>
                      <w:color w:val="339966"/>
                      <w:sz w:val="20"/>
                      <w:lang w:eastAsia="zh-HK"/>
                    </w:rPr>
                  </w:pPr>
                  <w:r w:rsidRPr="00621EF2">
                    <w:rPr>
                      <w:rFonts w:ascii="Arial" w:hAnsi="Arial" w:cs="Arial"/>
                      <w:color w:val="339966"/>
                      <w:sz w:val="20"/>
                      <w:lang w:eastAsia="zh-HK"/>
                    </w:rPr>
                    <w:t xml:space="preserve">Percentage of environmentally friendly items purchased </w:t>
                  </w:r>
                </w:p>
              </w:tc>
              <w:tc>
                <w:tcPr>
                  <w:tcW w:w="631" w:type="pct"/>
                  <w:shd w:val="clear" w:color="auto" w:fill="auto"/>
                </w:tcPr>
                <w:p w:rsidR="00B96BBC" w:rsidRPr="00621EF2" w:rsidRDefault="00B96BBC" w:rsidP="00B96BBC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eastAsiaTheme="minorEastAsia" w:hAnsi="Arial" w:cs="Arial"/>
                      <w:color w:val="339966"/>
                      <w:sz w:val="20"/>
                      <w:lang w:eastAsia="zh-HK"/>
                    </w:rPr>
                  </w:pPr>
                  <w:r w:rsidRPr="00621EF2">
                    <w:rPr>
                      <w:rFonts w:ascii="Arial" w:eastAsiaTheme="minorEastAsia" w:hAnsi="Arial" w:cs="Arial"/>
                      <w:color w:val="339966"/>
                      <w:sz w:val="20"/>
                      <w:lang w:eastAsia="zh-HK"/>
                    </w:rPr>
                    <w:t>30%</w:t>
                  </w:r>
                </w:p>
              </w:tc>
              <w:tc>
                <w:tcPr>
                  <w:tcW w:w="631" w:type="pct"/>
                  <w:shd w:val="clear" w:color="auto" w:fill="auto"/>
                </w:tcPr>
                <w:p w:rsidR="00B96BBC" w:rsidRPr="00621EF2" w:rsidRDefault="00B96BBC" w:rsidP="00B96BBC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eastAsiaTheme="minorEastAsia" w:hAnsi="Arial" w:cs="Arial"/>
                      <w:color w:val="339966"/>
                      <w:sz w:val="20"/>
                      <w:lang w:eastAsia="zh-HK"/>
                    </w:rPr>
                  </w:pPr>
                  <w:r w:rsidRPr="00621EF2">
                    <w:rPr>
                      <w:rFonts w:ascii="Arial" w:eastAsiaTheme="minorEastAsia" w:hAnsi="Arial" w:cs="Arial"/>
                      <w:color w:val="339966"/>
                      <w:sz w:val="20"/>
                      <w:lang w:eastAsia="zh-HK"/>
                    </w:rPr>
                    <w:t>35%</w:t>
                  </w:r>
                </w:p>
              </w:tc>
              <w:tc>
                <w:tcPr>
                  <w:tcW w:w="631" w:type="pct"/>
                  <w:shd w:val="clear" w:color="auto" w:fill="auto"/>
                </w:tcPr>
                <w:p w:rsidR="00B96BBC" w:rsidRPr="00621EF2" w:rsidRDefault="00B96BBC" w:rsidP="00B96BBC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eastAsiaTheme="minorEastAsia" w:hAnsi="Arial" w:cs="Arial"/>
                      <w:color w:val="339966"/>
                      <w:sz w:val="20"/>
                      <w:lang w:eastAsia="zh-HK"/>
                    </w:rPr>
                  </w:pPr>
                  <w:r w:rsidRPr="00621EF2">
                    <w:rPr>
                      <w:rFonts w:ascii="Arial" w:eastAsiaTheme="minorEastAsia" w:hAnsi="Arial" w:cs="Arial"/>
                      <w:color w:val="339966"/>
                      <w:sz w:val="20"/>
                      <w:lang w:eastAsia="zh-HK"/>
                    </w:rPr>
                    <w:t>40%</w:t>
                  </w:r>
                </w:p>
              </w:tc>
              <w:tc>
                <w:tcPr>
                  <w:tcW w:w="631" w:type="pct"/>
                  <w:shd w:val="clear" w:color="auto" w:fill="auto"/>
                </w:tcPr>
                <w:p w:rsidR="00B96BBC" w:rsidRPr="00621EF2" w:rsidRDefault="00B96BBC" w:rsidP="00B96BBC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eastAsiaTheme="minorEastAsia" w:hAnsi="Arial" w:cs="Arial"/>
                      <w:color w:val="339966"/>
                      <w:sz w:val="20"/>
                      <w:lang w:eastAsia="zh-HK"/>
                    </w:rPr>
                  </w:pPr>
                  <w:r w:rsidRPr="00621EF2">
                    <w:rPr>
                      <w:rFonts w:ascii="Arial" w:eastAsiaTheme="minorEastAsia" w:hAnsi="Arial" w:cs="Arial"/>
                      <w:color w:val="339966"/>
                      <w:sz w:val="20"/>
                      <w:lang w:eastAsia="zh-HK"/>
                    </w:rPr>
                    <w:t>45%</w:t>
                  </w:r>
                </w:p>
              </w:tc>
              <w:tc>
                <w:tcPr>
                  <w:tcW w:w="631" w:type="pct"/>
                  <w:shd w:val="clear" w:color="auto" w:fill="auto"/>
                </w:tcPr>
                <w:p w:rsidR="00B96BBC" w:rsidRPr="00621EF2" w:rsidRDefault="00B96BBC" w:rsidP="00B96BBC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eastAsiaTheme="minorEastAsia" w:hAnsi="Arial" w:cs="Arial"/>
                      <w:color w:val="339966"/>
                      <w:sz w:val="20"/>
                      <w:lang w:eastAsia="zh-HK"/>
                    </w:rPr>
                  </w:pPr>
                  <w:r w:rsidRPr="00621EF2">
                    <w:rPr>
                      <w:rFonts w:ascii="Arial" w:eastAsiaTheme="minorEastAsia" w:hAnsi="Arial" w:cs="Arial"/>
                      <w:color w:val="339966"/>
                      <w:sz w:val="20"/>
                      <w:lang w:eastAsia="zh-HK"/>
                    </w:rPr>
                    <w:t>50%</w:t>
                  </w:r>
                </w:p>
              </w:tc>
            </w:tr>
          </w:tbl>
          <w:p w:rsidR="00337897" w:rsidRDefault="00337897" w:rsidP="0033789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B96BBC" w:rsidRDefault="00B96BBC" w:rsidP="0033789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B96BBC" w:rsidRDefault="00B96BBC" w:rsidP="0033789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B96BBC" w:rsidRDefault="00B96BBC" w:rsidP="0033789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B96BBC" w:rsidRDefault="00B96BBC" w:rsidP="0033789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B96BBC" w:rsidRDefault="00B96BBC" w:rsidP="0033789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337897" w:rsidRDefault="00337897" w:rsidP="0033789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08237A" w:rsidRDefault="0008237A" w:rsidP="0033789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08237A">
              <w:rPr>
                <w:rFonts w:cs="Arial"/>
                <w:b/>
                <w:color w:val="339966"/>
                <w:sz w:val="20"/>
              </w:rPr>
              <w:lastRenderedPageBreak/>
              <w:t>Maximum 5 credits for purchasing environmentally friendly product during refurbishment:</w:t>
            </w:r>
          </w:p>
          <w:p w:rsidR="0008237A" w:rsidRPr="0008237A" w:rsidRDefault="0008237A" w:rsidP="00337897">
            <w:pPr>
              <w:pStyle w:val="Paragraph"/>
              <w:spacing w:before="0" w:after="0"/>
              <w:ind w:left="705" w:hangingChars="352" w:hanging="705"/>
              <w:rPr>
                <w:rFonts w:cs="Arial"/>
                <w:b/>
                <w:color w:val="339966"/>
                <w:sz w:val="20"/>
              </w:rPr>
            </w:pPr>
            <w:r w:rsidRPr="0008237A">
              <w:rPr>
                <w:rFonts w:cs="Arial"/>
                <w:b/>
                <w:color w:val="339966"/>
                <w:sz w:val="20"/>
              </w:rPr>
              <w:t>i.</w:t>
            </w:r>
            <w:r w:rsidRPr="0008237A">
              <w:rPr>
                <w:rFonts w:cs="Arial"/>
                <w:b/>
                <w:color w:val="339966"/>
                <w:sz w:val="20"/>
              </w:rPr>
              <w:tab/>
              <w:t>Sustainable/ recycled timber (e.g. FSC);</w:t>
            </w:r>
          </w:p>
          <w:p w:rsidR="0008237A" w:rsidRPr="0008237A" w:rsidRDefault="0008237A" w:rsidP="00337897">
            <w:pPr>
              <w:pStyle w:val="Paragraph"/>
              <w:spacing w:before="0" w:after="0"/>
              <w:ind w:left="705" w:hangingChars="352" w:hanging="705"/>
              <w:rPr>
                <w:rFonts w:cs="Arial"/>
                <w:b/>
                <w:color w:val="339966"/>
                <w:sz w:val="20"/>
              </w:rPr>
            </w:pPr>
            <w:r w:rsidRPr="0008237A">
              <w:rPr>
                <w:rFonts w:cs="Arial"/>
                <w:b/>
                <w:color w:val="339966"/>
                <w:sz w:val="20"/>
              </w:rPr>
              <w:t>ii.</w:t>
            </w:r>
            <w:r w:rsidRPr="0008237A">
              <w:rPr>
                <w:rFonts w:cs="Arial"/>
                <w:b/>
                <w:color w:val="339966"/>
                <w:sz w:val="20"/>
              </w:rPr>
              <w:tab/>
              <w:t>Recycled/ reused materials;</w:t>
            </w:r>
          </w:p>
          <w:p w:rsidR="0008237A" w:rsidRPr="0008237A" w:rsidRDefault="0008237A" w:rsidP="00337897">
            <w:pPr>
              <w:pStyle w:val="Paragraph"/>
              <w:spacing w:before="0" w:after="0"/>
              <w:ind w:left="705" w:hangingChars="352" w:hanging="705"/>
              <w:rPr>
                <w:rFonts w:cs="Arial"/>
                <w:b/>
                <w:color w:val="339966"/>
                <w:sz w:val="20"/>
              </w:rPr>
            </w:pPr>
            <w:r w:rsidRPr="0008237A">
              <w:rPr>
                <w:rFonts w:cs="Arial"/>
                <w:b/>
                <w:color w:val="339966"/>
                <w:sz w:val="20"/>
              </w:rPr>
              <w:t>iii.</w:t>
            </w:r>
            <w:r w:rsidRPr="0008237A">
              <w:rPr>
                <w:rFonts w:cs="Arial"/>
                <w:b/>
                <w:color w:val="339966"/>
                <w:sz w:val="20"/>
              </w:rPr>
              <w:tab/>
              <w:t>Regionally manufactured materials (within 800km);</w:t>
            </w:r>
          </w:p>
          <w:p w:rsidR="0008237A" w:rsidRPr="0008237A" w:rsidRDefault="0008237A" w:rsidP="00337897">
            <w:pPr>
              <w:pStyle w:val="Paragraph"/>
              <w:spacing w:before="0" w:after="0"/>
              <w:ind w:left="705" w:hangingChars="352" w:hanging="705"/>
              <w:rPr>
                <w:rFonts w:cs="Arial"/>
                <w:b/>
                <w:color w:val="339966"/>
                <w:sz w:val="20"/>
              </w:rPr>
            </w:pPr>
            <w:r w:rsidRPr="0008237A">
              <w:rPr>
                <w:rFonts w:cs="Arial"/>
                <w:b/>
                <w:color w:val="339966"/>
                <w:sz w:val="20"/>
              </w:rPr>
              <w:t>iv.</w:t>
            </w:r>
            <w:r w:rsidRPr="0008237A">
              <w:rPr>
                <w:rFonts w:cs="Arial"/>
                <w:b/>
                <w:color w:val="339966"/>
                <w:sz w:val="20"/>
              </w:rPr>
              <w:tab/>
              <w:t>Second-hand products;</w:t>
            </w:r>
          </w:p>
          <w:p w:rsidR="0008237A" w:rsidRPr="0008237A" w:rsidRDefault="0008237A" w:rsidP="00337897">
            <w:pPr>
              <w:pStyle w:val="Paragraph"/>
              <w:spacing w:before="0" w:after="0"/>
              <w:ind w:left="705" w:hangingChars="352" w:hanging="705"/>
              <w:rPr>
                <w:rFonts w:cs="Arial"/>
                <w:b/>
                <w:color w:val="339966"/>
                <w:sz w:val="20"/>
              </w:rPr>
            </w:pPr>
            <w:r w:rsidRPr="0008237A">
              <w:rPr>
                <w:rFonts w:cs="Arial"/>
                <w:b/>
                <w:color w:val="339966"/>
                <w:sz w:val="20"/>
              </w:rPr>
              <w:t>v.</w:t>
            </w:r>
            <w:r w:rsidRPr="0008237A">
              <w:rPr>
                <w:rFonts w:cs="Arial"/>
                <w:b/>
                <w:color w:val="339966"/>
                <w:sz w:val="20"/>
              </w:rPr>
              <w:tab/>
              <w:t>Glue/ Adhesive – &lt;5% VOC;</w:t>
            </w:r>
          </w:p>
          <w:p w:rsidR="0008237A" w:rsidRPr="0008237A" w:rsidRDefault="0008237A" w:rsidP="00337897">
            <w:pPr>
              <w:pStyle w:val="Paragraph"/>
              <w:spacing w:before="0" w:after="0"/>
              <w:ind w:left="705" w:hangingChars="352" w:hanging="705"/>
              <w:rPr>
                <w:rFonts w:cs="Arial"/>
                <w:b/>
                <w:color w:val="339966"/>
                <w:sz w:val="20"/>
              </w:rPr>
            </w:pPr>
            <w:r w:rsidRPr="0008237A">
              <w:rPr>
                <w:rFonts w:cs="Arial"/>
                <w:b/>
                <w:color w:val="339966"/>
                <w:sz w:val="20"/>
              </w:rPr>
              <w:t>vi.</w:t>
            </w:r>
            <w:r w:rsidRPr="0008237A">
              <w:rPr>
                <w:rFonts w:cs="Arial"/>
                <w:b/>
                <w:color w:val="339966"/>
                <w:sz w:val="20"/>
              </w:rPr>
              <w:tab/>
              <w:t>Paint – VOC free;</w:t>
            </w:r>
          </w:p>
          <w:p w:rsidR="0008237A" w:rsidRPr="0008237A" w:rsidRDefault="0008237A" w:rsidP="00337897">
            <w:pPr>
              <w:pStyle w:val="Paragraph"/>
              <w:spacing w:before="0" w:after="0"/>
              <w:ind w:left="705" w:hangingChars="352" w:hanging="705"/>
              <w:rPr>
                <w:rFonts w:cs="Arial"/>
                <w:b/>
                <w:color w:val="339966"/>
                <w:sz w:val="20"/>
              </w:rPr>
            </w:pPr>
            <w:r w:rsidRPr="0008237A">
              <w:rPr>
                <w:rFonts w:cs="Arial"/>
                <w:b/>
                <w:color w:val="339966"/>
                <w:sz w:val="20"/>
              </w:rPr>
              <w:t>vii.</w:t>
            </w:r>
            <w:r w:rsidRPr="0008237A">
              <w:rPr>
                <w:rFonts w:cs="Arial"/>
                <w:b/>
                <w:color w:val="339966"/>
                <w:sz w:val="20"/>
              </w:rPr>
              <w:tab/>
              <w:t>Carpet – Removable &amp; reusable tiles;</w:t>
            </w:r>
          </w:p>
          <w:p w:rsidR="0008237A" w:rsidRPr="0008237A" w:rsidRDefault="0008237A" w:rsidP="00337897">
            <w:pPr>
              <w:pStyle w:val="Paragraph"/>
              <w:spacing w:before="0" w:after="0"/>
              <w:ind w:left="705" w:hangingChars="352" w:hanging="705"/>
              <w:rPr>
                <w:rFonts w:cs="Arial"/>
                <w:b/>
                <w:color w:val="339966"/>
                <w:sz w:val="20"/>
              </w:rPr>
            </w:pPr>
            <w:r w:rsidRPr="0008237A">
              <w:rPr>
                <w:rFonts w:cs="Arial"/>
                <w:b/>
                <w:color w:val="339966"/>
                <w:sz w:val="20"/>
              </w:rPr>
              <w:t>viii.</w:t>
            </w:r>
            <w:r w:rsidRPr="0008237A">
              <w:rPr>
                <w:rFonts w:cs="Arial"/>
                <w:b/>
                <w:color w:val="339966"/>
                <w:sz w:val="20"/>
              </w:rPr>
              <w:tab/>
              <w:t>Carpet – PVC free;</w:t>
            </w:r>
          </w:p>
          <w:p w:rsidR="0008237A" w:rsidRPr="0008237A" w:rsidRDefault="0008237A" w:rsidP="00337897">
            <w:pPr>
              <w:pStyle w:val="Paragraph"/>
              <w:spacing w:before="0" w:after="0"/>
              <w:ind w:left="705" w:hangingChars="352" w:hanging="705"/>
              <w:rPr>
                <w:rFonts w:cs="Arial"/>
                <w:b/>
                <w:color w:val="339966"/>
                <w:sz w:val="20"/>
              </w:rPr>
            </w:pPr>
            <w:r w:rsidRPr="0008237A">
              <w:rPr>
                <w:rFonts w:cs="Arial"/>
                <w:b/>
                <w:color w:val="339966"/>
                <w:sz w:val="20"/>
              </w:rPr>
              <w:t>ix.</w:t>
            </w:r>
            <w:r w:rsidRPr="0008237A">
              <w:rPr>
                <w:rFonts w:cs="Arial"/>
                <w:b/>
                <w:color w:val="339966"/>
                <w:sz w:val="20"/>
              </w:rPr>
              <w:tab/>
              <w:t>Product certified under CIC Carbon Labelling Scheme, HKGBC Green Building Product Accreditation and Standards (HK G-PASS); and</w:t>
            </w:r>
          </w:p>
          <w:p w:rsidR="0054699F" w:rsidRDefault="0008237A" w:rsidP="00337897">
            <w:pPr>
              <w:pStyle w:val="Paragraph"/>
              <w:spacing w:before="0" w:after="0"/>
              <w:ind w:left="705" w:hangingChars="352" w:hanging="705"/>
              <w:rPr>
                <w:rFonts w:cs="Arial"/>
                <w:b/>
                <w:color w:val="339966"/>
                <w:sz w:val="20"/>
              </w:rPr>
            </w:pPr>
            <w:r w:rsidRPr="0008237A">
              <w:rPr>
                <w:rFonts w:cs="Arial"/>
                <w:b/>
                <w:color w:val="339966"/>
                <w:sz w:val="20"/>
              </w:rPr>
              <w:t>x.</w:t>
            </w:r>
            <w:r w:rsidRPr="0008237A">
              <w:rPr>
                <w:rFonts w:cs="Arial"/>
                <w:b/>
                <w:color w:val="339966"/>
                <w:sz w:val="20"/>
              </w:rPr>
              <w:tab/>
              <w:t>Other products for refurbishment with environmental attribute proposed by the Applicant.</w:t>
            </w:r>
          </w:p>
          <w:tbl>
            <w:tblPr>
              <w:tblpPr w:leftFromText="180" w:rightFromText="180" w:vertAnchor="text" w:horzAnchor="margin" w:tblpY="244"/>
              <w:tblOverlap w:val="never"/>
              <w:tblW w:w="5000" w:type="pct"/>
              <w:tblBorders>
                <w:top w:val="single" w:sz="4" w:space="0" w:color="339966"/>
                <w:left w:val="single" w:sz="4" w:space="0" w:color="339966"/>
                <w:bottom w:val="single" w:sz="4" w:space="0" w:color="339966"/>
                <w:right w:val="single" w:sz="4" w:space="0" w:color="339966"/>
                <w:insideH w:val="single" w:sz="4" w:space="0" w:color="339966"/>
                <w:insideV w:val="single" w:sz="4" w:space="0" w:color="339966"/>
              </w:tblBorders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2973"/>
              <w:gridCol w:w="1017"/>
              <w:gridCol w:w="1016"/>
              <w:gridCol w:w="1016"/>
              <w:gridCol w:w="1016"/>
              <w:gridCol w:w="1016"/>
            </w:tblGrid>
            <w:tr w:rsidR="00621EF2" w:rsidRPr="00621EF2" w:rsidTr="0032053F">
              <w:trPr>
                <w:trHeight w:val="215"/>
              </w:trPr>
              <w:tc>
                <w:tcPr>
                  <w:tcW w:w="1845" w:type="pct"/>
                  <w:shd w:val="clear" w:color="auto" w:fill="FFFFFF" w:themeFill="background1"/>
                </w:tcPr>
                <w:p w:rsidR="00D82704" w:rsidRPr="00621EF2" w:rsidRDefault="00D82704" w:rsidP="00337897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both"/>
                    <w:rPr>
                      <w:rFonts w:ascii="Arial" w:hAnsi="Arial" w:cs="Arial"/>
                      <w:b/>
                      <w:color w:val="339966"/>
                      <w:sz w:val="20"/>
                      <w:lang w:eastAsia="zh-HK"/>
                    </w:rPr>
                  </w:pPr>
                  <w:r w:rsidRPr="00621EF2">
                    <w:rPr>
                      <w:rFonts w:ascii="Arial" w:hAnsi="Arial" w:cs="Arial"/>
                      <w:b/>
                      <w:color w:val="339966"/>
                      <w:sz w:val="20"/>
                      <w:lang w:eastAsia="zh-HK"/>
                    </w:rPr>
                    <w:t>No. of Credit(s)</w:t>
                  </w:r>
                </w:p>
              </w:tc>
              <w:tc>
                <w:tcPr>
                  <w:tcW w:w="631" w:type="pct"/>
                  <w:shd w:val="clear" w:color="auto" w:fill="FFFFFF" w:themeFill="background1"/>
                </w:tcPr>
                <w:p w:rsidR="00D82704" w:rsidRPr="00621EF2" w:rsidRDefault="00D82704" w:rsidP="00337897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339966"/>
                      <w:sz w:val="20"/>
                      <w:lang w:eastAsia="zh-HK"/>
                    </w:rPr>
                  </w:pPr>
                  <w:r w:rsidRPr="00621EF2">
                    <w:rPr>
                      <w:rFonts w:ascii="Arial" w:hAnsi="Arial" w:cs="Arial"/>
                      <w:b/>
                      <w:color w:val="339966"/>
                      <w:sz w:val="20"/>
                      <w:lang w:eastAsia="zh-HK"/>
                    </w:rPr>
                    <w:t>1</w:t>
                  </w:r>
                </w:p>
              </w:tc>
              <w:tc>
                <w:tcPr>
                  <w:tcW w:w="631" w:type="pct"/>
                  <w:shd w:val="clear" w:color="auto" w:fill="FFFFFF" w:themeFill="background1"/>
                </w:tcPr>
                <w:p w:rsidR="00D82704" w:rsidRPr="00621EF2" w:rsidRDefault="00D82704" w:rsidP="00337897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eastAsia="zh-HK"/>
                    </w:rPr>
                  </w:pPr>
                  <w:r w:rsidRPr="00621EF2"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eastAsia="zh-HK"/>
                    </w:rPr>
                    <w:t>2</w:t>
                  </w:r>
                </w:p>
              </w:tc>
              <w:tc>
                <w:tcPr>
                  <w:tcW w:w="631" w:type="pct"/>
                  <w:shd w:val="clear" w:color="auto" w:fill="FFFFFF" w:themeFill="background1"/>
                </w:tcPr>
                <w:p w:rsidR="00D82704" w:rsidRPr="00621EF2" w:rsidRDefault="00D82704" w:rsidP="00337897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eastAsia="zh-HK"/>
                    </w:rPr>
                  </w:pPr>
                  <w:r w:rsidRPr="00621EF2"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eastAsia="zh-HK"/>
                    </w:rPr>
                    <w:t>3</w:t>
                  </w:r>
                </w:p>
              </w:tc>
              <w:tc>
                <w:tcPr>
                  <w:tcW w:w="631" w:type="pct"/>
                  <w:shd w:val="clear" w:color="auto" w:fill="FFFFFF" w:themeFill="background1"/>
                </w:tcPr>
                <w:p w:rsidR="00D82704" w:rsidRPr="00621EF2" w:rsidRDefault="00D82704" w:rsidP="00337897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339966"/>
                      <w:sz w:val="20"/>
                      <w:lang w:eastAsia="zh-HK"/>
                    </w:rPr>
                  </w:pPr>
                  <w:r w:rsidRPr="00621EF2">
                    <w:rPr>
                      <w:rFonts w:ascii="Arial" w:hAnsi="Arial" w:cs="Arial"/>
                      <w:b/>
                      <w:color w:val="339966"/>
                      <w:sz w:val="20"/>
                      <w:lang w:eastAsia="zh-HK"/>
                    </w:rPr>
                    <w:t>4</w:t>
                  </w:r>
                </w:p>
              </w:tc>
              <w:tc>
                <w:tcPr>
                  <w:tcW w:w="631" w:type="pct"/>
                  <w:shd w:val="clear" w:color="auto" w:fill="FFFFFF" w:themeFill="background1"/>
                </w:tcPr>
                <w:p w:rsidR="00D82704" w:rsidRPr="00621EF2" w:rsidRDefault="00D82704" w:rsidP="00337897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339966"/>
                      <w:sz w:val="20"/>
                      <w:lang w:eastAsia="zh-HK"/>
                    </w:rPr>
                  </w:pPr>
                  <w:r w:rsidRPr="00621EF2">
                    <w:rPr>
                      <w:rFonts w:ascii="Arial" w:hAnsi="Arial" w:cs="Arial"/>
                      <w:b/>
                      <w:color w:val="339966"/>
                      <w:sz w:val="20"/>
                      <w:lang w:eastAsia="zh-HK"/>
                    </w:rPr>
                    <w:t>5</w:t>
                  </w:r>
                </w:p>
              </w:tc>
            </w:tr>
            <w:tr w:rsidR="00621EF2" w:rsidRPr="00621EF2" w:rsidTr="0032053F">
              <w:trPr>
                <w:trHeight w:val="70"/>
              </w:trPr>
              <w:tc>
                <w:tcPr>
                  <w:tcW w:w="1845" w:type="pct"/>
                  <w:shd w:val="clear" w:color="auto" w:fill="FFFFFF" w:themeFill="background1"/>
                </w:tcPr>
                <w:p w:rsidR="00D82704" w:rsidRPr="00621EF2" w:rsidRDefault="00D82704" w:rsidP="0032053F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both"/>
                    <w:rPr>
                      <w:rFonts w:ascii="Arial" w:hAnsi="Arial" w:cs="Arial"/>
                      <w:color w:val="339966"/>
                      <w:sz w:val="20"/>
                      <w:lang w:eastAsia="zh-HK"/>
                    </w:rPr>
                  </w:pPr>
                  <w:r w:rsidRPr="00621EF2">
                    <w:rPr>
                      <w:rFonts w:ascii="Arial" w:hAnsi="Arial" w:cs="Arial"/>
                      <w:color w:val="339966"/>
                      <w:sz w:val="20"/>
                      <w:lang w:eastAsia="zh-HK"/>
                    </w:rPr>
                    <w:t xml:space="preserve">Percentage of environmentally friendly items purchased </w:t>
                  </w:r>
                </w:p>
              </w:tc>
              <w:tc>
                <w:tcPr>
                  <w:tcW w:w="631" w:type="pct"/>
                  <w:shd w:val="clear" w:color="auto" w:fill="FFFFFF" w:themeFill="background1"/>
                </w:tcPr>
                <w:p w:rsidR="00D82704" w:rsidRPr="00621EF2" w:rsidRDefault="00D82704" w:rsidP="00337897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eastAsiaTheme="minorEastAsia" w:hAnsi="Arial" w:cs="Arial"/>
                      <w:color w:val="339966"/>
                      <w:sz w:val="20"/>
                      <w:lang w:eastAsia="zh-HK"/>
                    </w:rPr>
                  </w:pPr>
                  <w:r w:rsidRPr="00621EF2">
                    <w:rPr>
                      <w:rFonts w:ascii="Arial" w:eastAsiaTheme="minorEastAsia" w:hAnsi="Arial" w:cs="Arial"/>
                      <w:color w:val="339966"/>
                      <w:sz w:val="20"/>
                      <w:lang w:eastAsia="zh-HK"/>
                    </w:rPr>
                    <w:t>30%</w:t>
                  </w:r>
                </w:p>
              </w:tc>
              <w:tc>
                <w:tcPr>
                  <w:tcW w:w="631" w:type="pct"/>
                  <w:shd w:val="clear" w:color="auto" w:fill="FFFFFF" w:themeFill="background1"/>
                </w:tcPr>
                <w:p w:rsidR="00D82704" w:rsidRPr="00621EF2" w:rsidRDefault="00D82704" w:rsidP="00337897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eastAsiaTheme="minorEastAsia" w:hAnsi="Arial" w:cs="Arial"/>
                      <w:color w:val="339966"/>
                      <w:sz w:val="20"/>
                      <w:lang w:eastAsia="zh-HK"/>
                    </w:rPr>
                  </w:pPr>
                  <w:r w:rsidRPr="00621EF2">
                    <w:rPr>
                      <w:rFonts w:ascii="Arial" w:eastAsiaTheme="minorEastAsia" w:hAnsi="Arial" w:cs="Arial"/>
                      <w:color w:val="339966"/>
                      <w:sz w:val="20"/>
                      <w:lang w:eastAsia="zh-HK"/>
                    </w:rPr>
                    <w:t>35%</w:t>
                  </w:r>
                </w:p>
              </w:tc>
              <w:tc>
                <w:tcPr>
                  <w:tcW w:w="631" w:type="pct"/>
                  <w:shd w:val="clear" w:color="auto" w:fill="FFFFFF" w:themeFill="background1"/>
                </w:tcPr>
                <w:p w:rsidR="00D82704" w:rsidRPr="00621EF2" w:rsidRDefault="00D82704" w:rsidP="00337897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eastAsiaTheme="minorEastAsia" w:hAnsi="Arial" w:cs="Arial"/>
                      <w:color w:val="339966"/>
                      <w:sz w:val="20"/>
                      <w:lang w:eastAsia="zh-HK"/>
                    </w:rPr>
                  </w:pPr>
                  <w:r w:rsidRPr="00621EF2">
                    <w:rPr>
                      <w:rFonts w:ascii="Arial" w:eastAsiaTheme="minorEastAsia" w:hAnsi="Arial" w:cs="Arial"/>
                      <w:color w:val="339966"/>
                      <w:sz w:val="20"/>
                      <w:lang w:eastAsia="zh-HK"/>
                    </w:rPr>
                    <w:t>40%</w:t>
                  </w:r>
                </w:p>
              </w:tc>
              <w:tc>
                <w:tcPr>
                  <w:tcW w:w="631" w:type="pct"/>
                  <w:shd w:val="clear" w:color="auto" w:fill="FFFFFF" w:themeFill="background1"/>
                </w:tcPr>
                <w:p w:rsidR="00D82704" w:rsidRPr="00621EF2" w:rsidRDefault="00D82704" w:rsidP="00337897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eastAsiaTheme="minorEastAsia" w:hAnsi="Arial" w:cs="Arial"/>
                      <w:color w:val="339966"/>
                      <w:sz w:val="20"/>
                      <w:lang w:eastAsia="zh-HK"/>
                    </w:rPr>
                  </w:pPr>
                  <w:r w:rsidRPr="00621EF2">
                    <w:rPr>
                      <w:rFonts w:ascii="Arial" w:eastAsiaTheme="minorEastAsia" w:hAnsi="Arial" w:cs="Arial"/>
                      <w:color w:val="339966"/>
                      <w:sz w:val="20"/>
                      <w:lang w:eastAsia="zh-HK"/>
                    </w:rPr>
                    <w:t>45%</w:t>
                  </w:r>
                </w:p>
              </w:tc>
              <w:tc>
                <w:tcPr>
                  <w:tcW w:w="631" w:type="pct"/>
                  <w:shd w:val="clear" w:color="auto" w:fill="FFFFFF" w:themeFill="background1"/>
                </w:tcPr>
                <w:p w:rsidR="00D82704" w:rsidRPr="00621EF2" w:rsidRDefault="00D82704" w:rsidP="00337897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eastAsiaTheme="minorEastAsia" w:hAnsi="Arial" w:cs="Arial"/>
                      <w:color w:val="339966"/>
                      <w:sz w:val="20"/>
                      <w:lang w:eastAsia="zh-HK"/>
                    </w:rPr>
                  </w:pPr>
                  <w:r w:rsidRPr="00621EF2">
                    <w:rPr>
                      <w:rFonts w:ascii="Arial" w:eastAsiaTheme="minorEastAsia" w:hAnsi="Arial" w:cs="Arial"/>
                      <w:color w:val="339966"/>
                      <w:sz w:val="20"/>
                      <w:lang w:eastAsia="zh-HK"/>
                    </w:rPr>
                    <w:t>50%</w:t>
                  </w:r>
                </w:p>
              </w:tc>
            </w:tr>
          </w:tbl>
          <w:p w:rsidR="00B96BBC" w:rsidRDefault="00B96BBC" w:rsidP="0033789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621EF2" w:rsidRDefault="00621EF2" w:rsidP="0033789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6A13D7" w:rsidRDefault="0008237A" w:rsidP="0033789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08237A">
              <w:rPr>
                <w:rFonts w:cs="Arial"/>
                <w:b/>
                <w:color w:val="339966"/>
                <w:sz w:val="20"/>
              </w:rPr>
              <w:t>Maximum 3 credits for increment of purchasing amount of environmentally friendly items when compared with last year.</w:t>
            </w:r>
          </w:p>
          <w:tbl>
            <w:tblPr>
              <w:tblpPr w:leftFromText="180" w:rightFromText="180" w:vertAnchor="text" w:horzAnchor="margin" w:tblpY="153"/>
              <w:tblOverlap w:val="never"/>
              <w:tblW w:w="5000" w:type="pct"/>
              <w:tblBorders>
                <w:top w:val="single" w:sz="4" w:space="0" w:color="339966"/>
                <w:left w:val="single" w:sz="4" w:space="0" w:color="339966"/>
                <w:bottom w:val="single" w:sz="4" w:space="0" w:color="339966"/>
                <w:right w:val="single" w:sz="4" w:space="0" w:color="339966"/>
                <w:insideH w:val="single" w:sz="4" w:space="0" w:color="339966"/>
                <w:insideV w:val="single" w:sz="4" w:space="0" w:color="339966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678"/>
              <w:gridCol w:w="1459"/>
              <w:gridCol w:w="1459"/>
              <w:gridCol w:w="1458"/>
            </w:tblGrid>
            <w:tr w:rsidR="006A13D7" w:rsidRPr="006A13D7" w:rsidTr="00621EF2">
              <w:trPr>
                <w:trHeight w:val="215"/>
              </w:trPr>
              <w:tc>
                <w:tcPr>
                  <w:tcW w:w="2283" w:type="pct"/>
                  <w:shd w:val="clear" w:color="auto" w:fill="FFFFFF" w:themeFill="background1"/>
                </w:tcPr>
                <w:p w:rsidR="006A13D7" w:rsidRPr="00621EF2" w:rsidRDefault="006A13D7" w:rsidP="00621EF2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621EF2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No. of Credit(s)</w:t>
                  </w:r>
                </w:p>
              </w:tc>
              <w:tc>
                <w:tcPr>
                  <w:tcW w:w="906" w:type="pct"/>
                  <w:shd w:val="clear" w:color="auto" w:fill="FFFFFF" w:themeFill="background1"/>
                </w:tcPr>
                <w:p w:rsidR="006A13D7" w:rsidRPr="00621EF2" w:rsidRDefault="006A13D7" w:rsidP="00337897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621EF2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906" w:type="pct"/>
                  <w:shd w:val="clear" w:color="auto" w:fill="FFFFFF" w:themeFill="background1"/>
                </w:tcPr>
                <w:p w:rsidR="006A13D7" w:rsidRPr="00621EF2" w:rsidRDefault="006A13D7" w:rsidP="00337897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621EF2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905" w:type="pct"/>
                  <w:shd w:val="clear" w:color="auto" w:fill="FFFFFF" w:themeFill="background1"/>
                </w:tcPr>
                <w:p w:rsidR="006A13D7" w:rsidRPr="00621EF2" w:rsidRDefault="006A13D7" w:rsidP="00337897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621EF2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3</w:t>
                  </w:r>
                </w:p>
              </w:tc>
            </w:tr>
            <w:tr w:rsidR="006A13D7" w:rsidRPr="006A13D7" w:rsidTr="00621EF2">
              <w:trPr>
                <w:trHeight w:val="70"/>
              </w:trPr>
              <w:tc>
                <w:tcPr>
                  <w:tcW w:w="2283" w:type="pct"/>
                  <w:shd w:val="clear" w:color="auto" w:fill="FFFFFF" w:themeFill="background1"/>
                </w:tcPr>
                <w:p w:rsidR="006A13D7" w:rsidRPr="00621EF2" w:rsidRDefault="006A13D7" w:rsidP="00621EF2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621EF2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Percentage Increment of purchased environmentally friendly items</w:t>
                  </w:r>
                </w:p>
              </w:tc>
              <w:tc>
                <w:tcPr>
                  <w:tcW w:w="906" w:type="pct"/>
                  <w:shd w:val="clear" w:color="auto" w:fill="FFFFFF" w:themeFill="background1"/>
                </w:tcPr>
                <w:p w:rsidR="006A13D7" w:rsidRPr="00621EF2" w:rsidRDefault="006A13D7" w:rsidP="00621EF2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621EF2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3%</w:t>
                  </w:r>
                </w:p>
              </w:tc>
              <w:tc>
                <w:tcPr>
                  <w:tcW w:w="906" w:type="pct"/>
                  <w:shd w:val="clear" w:color="auto" w:fill="FFFFFF" w:themeFill="background1"/>
                </w:tcPr>
                <w:p w:rsidR="006A13D7" w:rsidRPr="00621EF2" w:rsidRDefault="006A13D7" w:rsidP="00621EF2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621EF2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5%</w:t>
                  </w:r>
                </w:p>
              </w:tc>
              <w:tc>
                <w:tcPr>
                  <w:tcW w:w="905" w:type="pct"/>
                  <w:shd w:val="clear" w:color="auto" w:fill="FFFFFF" w:themeFill="background1"/>
                </w:tcPr>
                <w:p w:rsidR="006A13D7" w:rsidRPr="00621EF2" w:rsidRDefault="006A13D7" w:rsidP="00621EF2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621EF2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10%</w:t>
                  </w:r>
                </w:p>
              </w:tc>
            </w:tr>
          </w:tbl>
          <w:p w:rsidR="006A13D7" w:rsidRDefault="006A13D7" w:rsidP="00337897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</w:p>
          <w:p w:rsidR="00B96BBC" w:rsidRDefault="00B96BBC" w:rsidP="00337897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</w:p>
          <w:p w:rsidR="0008237A" w:rsidRPr="0008237A" w:rsidRDefault="00F5016D" w:rsidP="00337897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>
              <w:rPr>
                <w:rFonts w:cs="Arial"/>
                <w:b/>
                <w:i/>
                <w:color w:val="339966"/>
                <w:sz w:val="20"/>
              </w:rPr>
              <w:t>b) Targets on Environmental</w:t>
            </w:r>
            <w:r w:rsidR="0008237A" w:rsidRPr="0008237A">
              <w:rPr>
                <w:rFonts w:cs="Arial"/>
                <w:b/>
                <w:i/>
                <w:color w:val="339966"/>
                <w:sz w:val="20"/>
              </w:rPr>
              <w:t xml:space="preserve"> Procurement</w:t>
            </w:r>
          </w:p>
          <w:p w:rsidR="0008237A" w:rsidRPr="007F2DBA" w:rsidRDefault="0008237A" w:rsidP="0033789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08237A">
              <w:rPr>
                <w:rFonts w:cs="Arial"/>
                <w:b/>
                <w:color w:val="339966"/>
                <w:sz w:val="20"/>
              </w:rPr>
              <w:t xml:space="preserve">2 credits for providing new target on procurement rate of environmentally purchasing based on the past </w:t>
            </w:r>
            <w:r w:rsidR="00FE1150" w:rsidRPr="00FE1150">
              <w:rPr>
                <w:rFonts w:cs="Arial"/>
                <w:b/>
                <w:color w:val="339966"/>
                <w:sz w:val="20"/>
              </w:rPr>
              <w:t>12 months</w:t>
            </w:r>
            <w:r w:rsidRPr="0008237A">
              <w:rPr>
                <w:rFonts w:cs="Arial"/>
                <w:b/>
                <w:color w:val="339966"/>
                <w:sz w:val="20"/>
              </w:rPr>
              <w:t xml:space="preserve"> performance.</w:t>
            </w:r>
          </w:p>
        </w:tc>
      </w:tr>
      <w:tr w:rsidR="00E24A44" w:rsidRPr="007F2DBA" w:rsidTr="007E7107">
        <w:trPr>
          <w:trHeight w:val="270"/>
        </w:trPr>
        <w:tc>
          <w:tcPr>
            <w:tcW w:w="2448" w:type="dxa"/>
            <w:gridSpan w:val="3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5"/>
            <w:tcBorders>
              <w:bottom w:val="nil"/>
            </w:tcBorders>
          </w:tcPr>
          <w:p w:rsidR="00E24A44" w:rsidRPr="00E24A44" w:rsidRDefault="00E24A44" w:rsidP="005E58A7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3"/>
          </w:tcPr>
          <w:p w:rsidR="0008237A" w:rsidRPr="007F2DBA" w:rsidRDefault="0008237A" w:rsidP="00B96BBC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5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54699F" w:rsidP="005E58A7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20</w:t>
            </w:r>
          </w:p>
        </w:tc>
        <w:tc>
          <w:tcPr>
            <w:tcW w:w="5400" w:type="dxa"/>
            <w:gridSpan w:val="3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gridSpan w:val="3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4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  <w:gridSpan w:val="3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5328" w:type="dxa"/>
            <w:gridSpan w:val="5"/>
          </w:tcPr>
          <w:p w:rsidR="00783CDB" w:rsidRPr="003F5F4D" w:rsidRDefault="00783CDB" w:rsidP="007069F1">
            <w:pPr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5400" w:type="dxa"/>
            <w:gridSpan w:val="3"/>
          </w:tcPr>
          <w:p w:rsidR="00783CDB" w:rsidRPr="003F5F4D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FF0000"/>
                <w:sz w:val="20"/>
              </w:rPr>
            </w:pPr>
          </w:p>
        </w:tc>
      </w:tr>
      <w:tr w:rsidR="0032053F" w:rsidRPr="007F2DBA" w:rsidTr="007E7107">
        <w:tc>
          <w:tcPr>
            <w:tcW w:w="5328" w:type="dxa"/>
            <w:gridSpan w:val="5"/>
          </w:tcPr>
          <w:p w:rsidR="0032053F" w:rsidRPr="00621EF2" w:rsidRDefault="0032053F" w:rsidP="007069F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21EF2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Checklist:</w:t>
            </w:r>
          </w:p>
        </w:tc>
        <w:tc>
          <w:tcPr>
            <w:tcW w:w="5400" w:type="dxa"/>
            <w:gridSpan w:val="3"/>
          </w:tcPr>
          <w:p w:rsidR="0032053F" w:rsidRPr="003F5F4D" w:rsidRDefault="0032053F" w:rsidP="007069F1">
            <w:pPr>
              <w:pStyle w:val="Paragraph"/>
              <w:spacing w:before="0" w:after="0"/>
              <w:rPr>
                <w:rFonts w:cs="Arial"/>
                <w:b/>
                <w:color w:val="FF0000"/>
                <w:sz w:val="20"/>
              </w:rPr>
            </w:pPr>
          </w:p>
        </w:tc>
      </w:tr>
      <w:tr w:rsidR="001E48E8" w:rsidRPr="007F2DBA" w:rsidTr="00A66221">
        <w:sdt>
          <w:sdtPr>
            <w:rPr>
              <w:rFonts w:cs="Arial"/>
              <w:color w:val="000000" w:themeColor="text1"/>
              <w:sz w:val="22"/>
            </w:rPr>
            <w:id w:val="-4242684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1E48E8" w:rsidRPr="009B2EDC" w:rsidRDefault="001E48E8" w:rsidP="00A66221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0"/>
                  </w:rPr>
                </w:pPr>
                <w:r w:rsidRPr="009B2EDC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6"/>
          </w:tcPr>
          <w:p w:rsidR="001E48E8" w:rsidRPr="009B2EDC" w:rsidRDefault="001E48E8" w:rsidP="00A6622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B2ED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Purchased on-going consumables are environmentally friendly products</w:t>
            </w:r>
          </w:p>
        </w:tc>
      </w:tr>
      <w:tr w:rsidR="005D0BD1" w:rsidRPr="007F2DBA" w:rsidTr="00621EF2">
        <w:tc>
          <w:tcPr>
            <w:tcW w:w="486" w:type="dxa"/>
            <w:gridSpan w:val="2"/>
          </w:tcPr>
          <w:p w:rsidR="005D0BD1" w:rsidRPr="009B2EDC" w:rsidRDefault="005D0BD1" w:rsidP="00A66221">
            <w:pPr>
              <w:pStyle w:val="Paragraph"/>
              <w:spacing w:before="0" w:after="0"/>
              <w:rPr>
                <w:rFonts w:cs="Arial"/>
                <w:color w:val="000000" w:themeColor="text1"/>
                <w:sz w:val="22"/>
              </w:rPr>
            </w:pPr>
          </w:p>
        </w:tc>
        <w:tc>
          <w:tcPr>
            <w:tcW w:w="6177" w:type="dxa"/>
            <w:gridSpan w:val="4"/>
          </w:tcPr>
          <w:p w:rsidR="005D0BD1" w:rsidRPr="009B2EDC" w:rsidRDefault="005D0BD1" w:rsidP="00A6622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B2EDC">
              <w:rPr>
                <w:rFonts w:ascii="Arial" w:hAnsi="Arial" w:cs="Arial" w:hint="eastAsia"/>
                <w:color w:val="000000" w:themeColor="text1"/>
                <w:sz w:val="20"/>
                <w:szCs w:val="20"/>
                <w:lang w:val="en-GB"/>
              </w:rPr>
              <w:t>P</w:t>
            </w:r>
            <w:r w:rsidRPr="009B2ED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ercentage of environmentally friendly products purchased:</w:t>
            </w:r>
          </w:p>
        </w:tc>
        <w:tc>
          <w:tcPr>
            <w:tcW w:w="992" w:type="dxa"/>
          </w:tcPr>
          <w:p w:rsidR="005D0BD1" w:rsidRPr="009B2EDC" w:rsidRDefault="005D0BD1" w:rsidP="00A6622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3073" w:type="dxa"/>
          </w:tcPr>
          <w:p w:rsidR="005D0BD1" w:rsidRPr="009B2EDC" w:rsidRDefault="005D0BD1" w:rsidP="00A6622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  <w:lang w:val="en-GB" w:eastAsia="zh-HK"/>
              </w:rPr>
              <w:t>%</w:t>
            </w:r>
          </w:p>
        </w:tc>
      </w:tr>
      <w:tr w:rsidR="001E48E8" w:rsidRPr="007F2DBA" w:rsidTr="00A66221">
        <w:tc>
          <w:tcPr>
            <w:tcW w:w="10728" w:type="dxa"/>
            <w:gridSpan w:val="8"/>
          </w:tcPr>
          <w:p w:rsidR="001E48E8" w:rsidRPr="003F5F4D" w:rsidRDefault="001E48E8" w:rsidP="00A66221">
            <w:pPr>
              <w:pStyle w:val="Paragraph"/>
              <w:spacing w:before="0" w:after="0"/>
              <w:rPr>
                <w:rFonts w:cs="Arial"/>
                <w:i/>
                <w:color w:val="FF0000"/>
                <w:sz w:val="20"/>
              </w:rPr>
            </w:pPr>
          </w:p>
        </w:tc>
      </w:tr>
      <w:tr w:rsidR="001E48E8" w:rsidRPr="007F2DBA" w:rsidTr="00A66221">
        <w:sdt>
          <w:sdtPr>
            <w:rPr>
              <w:rFonts w:cs="Arial"/>
              <w:color w:val="000000" w:themeColor="text1"/>
              <w:sz w:val="22"/>
            </w:rPr>
            <w:id w:val="-6038043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1E48E8" w:rsidRPr="009B2EDC" w:rsidRDefault="001E48E8" w:rsidP="00A66221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0"/>
                  </w:rPr>
                </w:pPr>
                <w:r w:rsidRPr="009B2EDC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6"/>
          </w:tcPr>
          <w:p w:rsidR="001E48E8" w:rsidRPr="009B2EDC" w:rsidRDefault="001E48E8" w:rsidP="00A6622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B2ED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Purchased </w:t>
            </w:r>
            <w:r w:rsidR="005D0BD1" w:rsidRPr="005D0BD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product</w:t>
            </w:r>
            <w:r w:rsidR="005D0BD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</w:t>
            </w:r>
            <w:r w:rsidR="005D0BD1" w:rsidRPr="005D0BD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during refurbishment</w:t>
            </w:r>
            <w:r w:rsidRPr="009B2ED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are environmentally friendly products</w:t>
            </w:r>
          </w:p>
        </w:tc>
      </w:tr>
      <w:tr w:rsidR="005D0BD1" w:rsidRPr="007F2DBA" w:rsidTr="00621EF2">
        <w:tc>
          <w:tcPr>
            <w:tcW w:w="486" w:type="dxa"/>
            <w:gridSpan w:val="2"/>
          </w:tcPr>
          <w:p w:rsidR="005D0BD1" w:rsidRPr="009B2EDC" w:rsidRDefault="005D0BD1" w:rsidP="00A66221">
            <w:pPr>
              <w:pStyle w:val="Paragraph"/>
              <w:spacing w:before="0" w:after="0"/>
              <w:rPr>
                <w:rFonts w:cs="Arial"/>
                <w:color w:val="000000" w:themeColor="text1"/>
                <w:sz w:val="22"/>
              </w:rPr>
            </w:pPr>
          </w:p>
        </w:tc>
        <w:tc>
          <w:tcPr>
            <w:tcW w:w="6177" w:type="dxa"/>
            <w:gridSpan w:val="4"/>
          </w:tcPr>
          <w:p w:rsidR="005D0BD1" w:rsidRPr="009B2EDC" w:rsidRDefault="005D0BD1" w:rsidP="00A6622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B2EDC">
              <w:rPr>
                <w:rFonts w:ascii="Arial" w:hAnsi="Arial" w:cs="Arial" w:hint="eastAsia"/>
                <w:color w:val="000000" w:themeColor="text1"/>
                <w:sz w:val="20"/>
                <w:szCs w:val="20"/>
                <w:lang w:val="en-GB"/>
              </w:rPr>
              <w:t>P</w:t>
            </w:r>
            <w:r w:rsidRPr="009B2ED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ercentage of environmentally friendly products purchased:</w:t>
            </w:r>
          </w:p>
        </w:tc>
        <w:tc>
          <w:tcPr>
            <w:tcW w:w="992" w:type="dxa"/>
          </w:tcPr>
          <w:p w:rsidR="005D0BD1" w:rsidRPr="009B2EDC" w:rsidRDefault="005D0BD1" w:rsidP="00A6622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3073" w:type="dxa"/>
          </w:tcPr>
          <w:p w:rsidR="005D0BD1" w:rsidRPr="009B2EDC" w:rsidRDefault="005D0BD1" w:rsidP="00A6622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  <w:lang w:val="en-GB" w:eastAsia="zh-HK"/>
              </w:rPr>
              <w:t>%</w:t>
            </w:r>
          </w:p>
        </w:tc>
      </w:tr>
      <w:tr w:rsidR="005D0BD1" w:rsidRPr="007F2DBA" w:rsidTr="00A66221">
        <w:tc>
          <w:tcPr>
            <w:tcW w:w="10728" w:type="dxa"/>
            <w:gridSpan w:val="8"/>
          </w:tcPr>
          <w:p w:rsidR="005D0BD1" w:rsidRPr="003F5F4D" w:rsidRDefault="005D0BD1" w:rsidP="00A66221">
            <w:pPr>
              <w:pStyle w:val="Paragraph"/>
              <w:spacing w:before="0" w:after="0"/>
              <w:rPr>
                <w:rFonts w:cs="Arial"/>
                <w:i/>
                <w:color w:val="FF0000"/>
                <w:sz w:val="20"/>
              </w:rPr>
            </w:pPr>
          </w:p>
        </w:tc>
      </w:tr>
      <w:tr w:rsidR="005D0BD1" w:rsidRPr="007F2DBA" w:rsidTr="00A66221">
        <w:sdt>
          <w:sdtPr>
            <w:rPr>
              <w:rFonts w:cs="Arial"/>
              <w:color w:val="000000" w:themeColor="text1"/>
              <w:sz w:val="22"/>
            </w:rPr>
            <w:id w:val="-9513293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5D0BD1" w:rsidRPr="009B2EDC" w:rsidRDefault="005D0BD1" w:rsidP="00A66221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0"/>
                  </w:rPr>
                </w:pPr>
                <w:r w:rsidRPr="009B2EDC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6"/>
          </w:tcPr>
          <w:p w:rsidR="005D0BD1" w:rsidRPr="009B2EDC" w:rsidRDefault="00621EF2" w:rsidP="00621EF2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</w:t>
            </w:r>
            <w:r w:rsidR="005D0BD1" w:rsidRPr="005D0BD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urchas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ed</w:t>
            </w:r>
            <w:r w:rsidR="005D0BD1" w:rsidRPr="005D0BD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amount of environmentally friendly items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increased</w:t>
            </w:r>
            <w:r w:rsidR="005D0BD1" w:rsidRPr="005D0BD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when compared with last year</w:t>
            </w:r>
          </w:p>
        </w:tc>
      </w:tr>
      <w:tr w:rsidR="005D0BD1" w:rsidRPr="007F2DBA" w:rsidTr="00621EF2">
        <w:tc>
          <w:tcPr>
            <w:tcW w:w="486" w:type="dxa"/>
            <w:gridSpan w:val="2"/>
          </w:tcPr>
          <w:p w:rsidR="005D0BD1" w:rsidRPr="009B2EDC" w:rsidRDefault="005D0BD1" w:rsidP="00A66221">
            <w:pPr>
              <w:pStyle w:val="Paragraph"/>
              <w:spacing w:before="0" w:after="0"/>
              <w:rPr>
                <w:rFonts w:cs="Arial"/>
                <w:color w:val="000000" w:themeColor="text1"/>
                <w:sz w:val="22"/>
              </w:rPr>
            </w:pPr>
          </w:p>
        </w:tc>
        <w:tc>
          <w:tcPr>
            <w:tcW w:w="6177" w:type="dxa"/>
            <w:gridSpan w:val="4"/>
          </w:tcPr>
          <w:p w:rsidR="005D0BD1" w:rsidRPr="009B2EDC" w:rsidRDefault="00621EF2" w:rsidP="00A6622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621EF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Percentage Increment of purchased environmentally friendly items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992" w:type="dxa"/>
          </w:tcPr>
          <w:p w:rsidR="005D0BD1" w:rsidRPr="009B2EDC" w:rsidRDefault="005D0BD1" w:rsidP="00A6622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3073" w:type="dxa"/>
          </w:tcPr>
          <w:p w:rsidR="005D0BD1" w:rsidRPr="009B2EDC" w:rsidRDefault="005D0BD1" w:rsidP="00A6622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  <w:lang w:val="en-GB" w:eastAsia="zh-HK"/>
              </w:rPr>
              <w:t>%</w:t>
            </w:r>
          </w:p>
        </w:tc>
      </w:tr>
      <w:tr w:rsidR="005D0BD1" w:rsidRPr="007F2DBA" w:rsidTr="00A66221">
        <w:tc>
          <w:tcPr>
            <w:tcW w:w="10728" w:type="dxa"/>
            <w:gridSpan w:val="8"/>
          </w:tcPr>
          <w:p w:rsidR="005D0BD1" w:rsidRPr="003F5F4D" w:rsidRDefault="005D0BD1" w:rsidP="00A66221">
            <w:pPr>
              <w:pStyle w:val="Paragraph"/>
              <w:spacing w:before="0" w:after="0"/>
              <w:rPr>
                <w:rFonts w:cs="Arial"/>
                <w:i/>
                <w:color w:val="FF0000"/>
                <w:sz w:val="20"/>
              </w:rPr>
            </w:pPr>
          </w:p>
        </w:tc>
      </w:tr>
      <w:tr w:rsidR="00621EF2" w:rsidRPr="00621EF2" w:rsidTr="002A2316">
        <w:sdt>
          <w:sdtPr>
            <w:rPr>
              <w:rFonts w:cs="Arial"/>
              <w:color w:val="auto"/>
              <w:sz w:val="22"/>
            </w:rPr>
            <w:id w:val="-462505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4305AE" w:rsidRPr="00621EF2" w:rsidRDefault="004305AE" w:rsidP="004305AE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2"/>
                  </w:rPr>
                </w:pPr>
                <w:r w:rsidRPr="00621EF2"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6"/>
          </w:tcPr>
          <w:p w:rsidR="004305AE" w:rsidRPr="00621EF2" w:rsidRDefault="00621EF2" w:rsidP="00621EF2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 w:rsidRPr="00621EF2">
              <w:rPr>
                <w:rFonts w:cs="Arial"/>
                <w:color w:val="auto"/>
                <w:sz w:val="20"/>
              </w:rPr>
              <w:t>Provided new target on procurement rate of environmentally purchasing based on the past 1 year performance</w:t>
            </w:r>
          </w:p>
        </w:tc>
      </w:tr>
      <w:tr w:rsidR="00E24A44" w:rsidRPr="007F2DBA" w:rsidTr="007E7107">
        <w:tc>
          <w:tcPr>
            <w:tcW w:w="10728" w:type="dxa"/>
            <w:gridSpan w:val="8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24A44" w:rsidRPr="007F2DBA" w:rsidTr="007E7107">
        <w:tc>
          <w:tcPr>
            <w:tcW w:w="10728" w:type="dxa"/>
            <w:gridSpan w:val="8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Explanation to fulfill BEAM Plus criteria:</w:t>
            </w: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4305AE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  <w:p w:rsidR="006B7D4D" w:rsidRPr="00804A2A" w:rsidRDefault="006B7D4D" w:rsidP="006B7D4D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804A2A">
              <w:rPr>
                <w:rFonts w:ascii="Arial" w:hAnsi="Arial" w:cs="Arial"/>
                <w:i/>
                <w:sz w:val="20"/>
                <w:szCs w:val="20"/>
                <w:lang w:val="en-GB"/>
              </w:rPr>
              <w:t>a) Environmental Purchasing Practices</w:t>
            </w:r>
          </w:p>
        </w:tc>
      </w:tr>
      <w:tr w:rsidR="00FE1150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8" w:type="dxa"/>
              </w:tcPr>
              <w:p w:rsidR="00FE1150" w:rsidRPr="004F78FC" w:rsidRDefault="00FE1150" w:rsidP="00FE1150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7"/>
          </w:tcPr>
          <w:p w:rsidR="00FE1150" w:rsidRPr="00FE1150" w:rsidRDefault="00FE1150" w:rsidP="00FE115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1150">
              <w:rPr>
                <w:rFonts w:ascii="Arial" w:hAnsi="Arial" w:cs="Arial"/>
                <w:sz w:val="20"/>
                <w:szCs w:val="20"/>
                <w:lang w:val="en-GB"/>
              </w:rPr>
              <w:t>Summary table listing the purchased items’ product type, manufacturer, quantities, and environmental attribute and reference source in the past 12 months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FE1150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523987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8" w:type="dxa"/>
              </w:tcPr>
              <w:p w:rsidR="00FE1150" w:rsidRPr="004F78FC" w:rsidRDefault="00FE1150" w:rsidP="00FE1150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7"/>
          </w:tcPr>
          <w:p w:rsidR="00FE1150" w:rsidRPr="00FE1150" w:rsidRDefault="00FE1150" w:rsidP="00FE115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1150">
              <w:rPr>
                <w:rFonts w:ascii="Arial" w:hAnsi="Arial" w:cs="Arial"/>
                <w:sz w:val="20"/>
                <w:szCs w:val="20"/>
                <w:lang w:val="en-GB"/>
              </w:rPr>
              <w:t>Calculation demonstrating the proportion of environmentally friendly items purchased in the past 12 months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Pr="00FE1150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</w:tc>
      </w:tr>
      <w:tr w:rsidR="00FE1150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20056680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8" w:type="dxa"/>
              </w:tcPr>
              <w:p w:rsidR="00FE1150" w:rsidRPr="004F78FC" w:rsidRDefault="00FE1150" w:rsidP="00FE1150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7"/>
          </w:tcPr>
          <w:p w:rsidR="00FE1150" w:rsidRPr="00FE1150" w:rsidRDefault="00FE1150" w:rsidP="00FE115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1150">
              <w:rPr>
                <w:rFonts w:ascii="Arial" w:hAnsi="Arial" w:cs="Arial"/>
                <w:sz w:val="20"/>
                <w:szCs w:val="20"/>
                <w:lang w:val="en-GB"/>
              </w:rPr>
              <w:t>Calculation demonstrating the improvement of purchasing practice compared with the past year performance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Pr="00FE1150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</w:tc>
      </w:tr>
      <w:tr w:rsidR="00FE1150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4056731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8" w:type="dxa"/>
              </w:tcPr>
              <w:p w:rsidR="00FE1150" w:rsidRPr="004F78FC" w:rsidRDefault="00FE1150" w:rsidP="00FE1150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7"/>
          </w:tcPr>
          <w:p w:rsidR="00FE1150" w:rsidRPr="00FE1150" w:rsidRDefault="00FE1150" w:rsidP="00FE115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1150">
              <w:rPr>
                <w:rFonts w:ascii="Arial" w:hAnsi="Arial" w:cs="Arial"/>
                <w:sz w:val="20"/>
                <w:szCs w:val="20"/>
                <w:lang w:val="en-GB"/>
              </w:rPr>
              <w:t xml:space="preserve">Documents showing the environmental attributes. </w:t>
            </w:r>
          </w:p>
        </w:tc>
      </w:tr>
      <w:tr w:rsidR="00FE1150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9777408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8" w:type="dxa"/>
              </w:tcPr>
              <w:p w:rsidR="00FE1150" w:rsidRPr="004F78FC" w:rsidRDefault="00FE1150" w:rsidP="00FE1150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7"/>
          </w:tcPr>
          <w:p w:rsidR="00FE1150" w:rsidRPr="00FE1150" w:rsidRDefault="00FE1150" w:rsidP="00FE115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1150">
              <w:rPr>
                <w:rFonts w:ascii="Arial" w:hAnsi="Arial" w:cs="Arial"/>
                <w:sz w:val="20"/>
                <w:szCs w:val="20"/>
                <w:lang w:val="en-GB"/>
              </w:rPr>
              <w:t>Purchase records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FE1150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7440694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8" w:type="dxa"/>
              </w:tcPr>
              <w:p w:rsidR="00FE1150" w:rsidRPr="004F78FC" w:rsidRDefault="00FE1150" w:rsidP="00FE1150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7"/>
          </w:tcPr>
          <w:p w:rsidR="00FE1150" w:rsidRPr="00FE1150" w:rsidRDefault="00FE1150" w:rsidP="00FE115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1150">
              <w:rPr>
                <w:rFonts w:ascii="Arial" w:hAnsi="Arial" w:cs="Arial"/>
                <w:sz w:val="20"/>
                <w:szCs w:val="20"/>
                <w:lang w:val="en-GB"/>
              </w:rPr>
              <w:t>Record photographs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F5016D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F5016D" w:rsidRPr="004F78FC" w:rsidRDefault="00F5016D" w:rsidP="00F5016D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7"/>
          </w:tcPr>
          <w:p w:rsidR="00F5016D" w:rsidRPr="004016CA" w:rsidRDefault="00F5016D" w:rsidP="00F5016D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4016CA" w:rsidRPr="007F2DBA" w:rsidTr="007E7107">
        <w:tc>
          <w:tcPr>
            <w:tcW w:w="468" w:type="dxa"/>
          </w:tcPr>
          <w:p w:rsidR="004016CA" w:rsidRDefault="004016CA" w:rsidP="00F5016D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7"/>
          </w:tcPr>
          <w:p w:rsidR="004016CA" w:rsidRPr="007F2DBA" w:rsidRDefault="004016CA" w:rsidP="00F5016D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5016D" w:rsidRPr="00804A2A" w:rsidTr="00CA033F">
        <w:tc>
          <w:tcPr>
            <w:tcW w:w="10728" w:type="dxa"/>
            <w:gridSpan w:val="8"/>
          </w:tcPr>
          <w:p w:rsidR="00F5016D" w:rsidRPr="00804A2A" w:rsidRDefault="00F5016D" w:rsidP="00F5016D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>b</w:t>
            </w:r>
            <w:r w:rsidRPr="00804A2A">
              <w:rPr>
                <w:rFonts w:ascii="Arial" w:hAnsi="Arial" w:cs="Arial"/>
                <w:i/>
                <w:sz w:val="20"/>
                <w:szCs w:val="20"/>
                <w:lang w:val="en-GB"/>
              </w:rPr>
              <w:t>)</w:t>
            </w: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Targets on Environmental Procurement</w:t>
            </w:r>
          </w:p>
        </w:tc>
      </w:tr>
      <w:tr w:rsidR="00F5016D" w:rsidRPr="007F2DBA" w:rsidTr="00CA033F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9889265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F5016D" w:rsidRPr="004F78FC" w:rsidRDefault="00F5016D" w:rsidP="00F5016D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7"/>
          </w:tcPr>
          <w:p w:rsidR="00F5016D" w:rsidRPr="007F2DBA" w:rsidRDefault="00852FD9" w:rsidP="00F5016D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52FD9">
              <w:rPr>
                <w:rFonts w:ascii="Arial" w:hAnsi="Arial" w:cs="Arial"/>
                <w:sz w:val="20"/>
                <w:szCs w:val="20"/>
                <w:lang w:val="en-GB"/>
              </w:rPr>
              <w:t>Undertaking letter stating new target on procurement rate of environmentally purchasing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F5016D" w:rsidRPr="007F2DBA" w:rsidTr="00CA033F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646335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F5016D" w:rsidRPr="004F78FC" w:rsidRDefault="00F5016D" w:rsidP="00F5016D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7"/>
          </w:tcPr>
          <w:p w:rsidR="00F5016D" w:rsidRPr="004016CA" w:rsidRDefault="00F5016D" w:rsidP="00F5016D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  <w:bookmarkStart w:id="0" w:name="_GoBack"/>
      <w:bookmarkEnd w:id="0"/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690" w:rsidRDefault="00675690">
      <w:r>
        <w:separator/>
      </w:r>
    </w:p>
  </w:endnote>
  <w:endnote w:type="continuationSeparator" w:id="0">
    <w:p w:rsidR="00675690" w:rsidRDefault="00675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32053F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FE1150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FE1150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690" w:rsidRDefault="00675690">
      <w:r>
        <w:separator/>
      </w:r>
    </w:p>
  </w:footnote>
  <w:footnote w:type="continuationSeparator" w:id="0">
    <w:p w:rsidR="00675690" w:rsidRDefault="006756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4A137C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Selectiv</w:t>
    </w:r>
    <w:r w:rsidR="002F45F8" w:rsidRPr="002F45F8">
      <w:rPr>
        <w:rFonts w:ascii="Arial" w:hAnsi="Arial" w:cs="Arial"/>
        <w:b/>
        <w:sz w:val="28"/>
        <w:szCs w:val="28"/>
      </w:rPr>
      <w:t>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6F6E39">
      <w:rPr>
        <w:rFonts w:ascii="Arial" w:hAnsi="Arial" w:cs="Arial"/>
        <w:b/>
        <w:sz w:val="28"/>
        <w:szCs w:val="28"/>
        <w:lang w:eastAsia="zh-HK"/>
      </w:rPr>
      <w:t>MWA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54699F">
      <w:rPr>
        <w:rFonts w:ascii="Arial" w:hAnsi="Arial" w:cs="Arial"/>
        <w:b/>
        <w:sz w:val="28"/>
        <w:szCs w:val="28"/>
        <w:lang w:eastAsia="zh-HK"/>
      </w:rPr>
      <w:t>2</w:t>
    </w:r>
  </w:p>
  <w:p w:rsidR="0054699F" w:rsidRDefault="0054699F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54699F">
      <w:rPr>
        <w:rFonts w:ascii="Arial" w:hAnsi="Arial" w:cs="Arial"/>
        <w:b/>
        <w:sz w:val="28"/>
        <w:szCs w:val="28"/>
        <w:lang w:eastAsia="zh-HK"/>
      </w:rPr>
      <w:t>Materials Purchasing Practices</w:t>
    </w:r>
  </w:p>
  <w:p w:rsidR="002F45F8" w:rsidRPr="002F45F8" w:rsidRDefault="0054699F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2F45F8" w:rsidRPr="002F45F8">
      <w:rPr>
        <w:rFonts w:ascii="Arial" w:hAnsi="Arial" w:cs="Arial" w:hint="eastAsia"/>
        <w:lang w:val="en-GB" w:eastAsia="zh-HK"/>
      </w:rPr>
      <w:t xml:space="preserve">(BEAM </w:t>
    </w:r>
    <w:r w:rsidR="002F45F8" w:rsidRPr="002F45F8">
      <w:rPr>
        <w:rFonts w:ascii="Arial" w:hAnsi="Arial" w:cs="Arial"/>
        <w:lang w:val="en-GB" w:eastAsia="zh-HK"/>
      </w:rPr>
      <w:t xml:space="preserve">Plus </w:t>
    </w:r>
    <w:r w:rsidR="0032053F">
      <w:rPr>
        <w:rFonts w:ascii="Arial" w:hAnsi="Arial" w:cs="Arial"/>
        <w:lang w:val="en-GB" w:eastAsia="zh-HK"/>
      </w:rPr>
      <w:t>2016</w:t>
    </w:r>
    <w:r w:rsidR="002F45F8"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3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C36E08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b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4410912"/>
    <w:multiLevelType w:val="hybridMultilevel"/>
    <w:tmpl w:val="C4EC31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8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0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4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7"/>
  </w:num>
  <w:num w:numId="4">
    <w:abstractNumId w:val="41"/>
  </w:num>
  <w:num w:numId="5">
    <w:abstractNumId w:val="27"/>
  </w:num>
  <w:num w:numId="6">
    <w:abstractNumId w:val="26"/>
  </w:num>
  <w:num w:numId="7">
    <w:abstractNumId w:val="38"/>
  </w:num>
  <w:num w:numId="8">
    <w:abstractNumId w:val="33"/>
  </w:num>
  <w:num w:numId="9">
    <w:abstractNumId w:val="4"/>
  </w:num>
  <w:num w:numId="10">
    <w:abstractNumId w:val="8"/>
  </w:num>
  <w:num w:numId="11">
    <w:abstractNumId w:val="29"/>
  </w:num>
  <w:num w:numId="12">
    <w:abstractNumId w:val="18"/>
  </w:num>
  <w:num w:numId="13">
    <w:abstractNumId w:val="35"/>
  </w:num>
  <w:num w:numId="14">
    <w:abstractNumId w:val="32"/>
  </w:num>
  <w:num w:numId="15">
    <w:abstractNumId w:val="19"/>
  </w:num>
  <w:num w:numId="16">
    <w:abstractNumId w:val="7"/>
  </w:num>
  <w:num w:numId="17">
    <w:abstractNumId w:val="44"/>
  </w:num>
  <w:num w:numId="18">
    <w:abstractNumId w:val="23"/>
  </w:num>
  <w:num w:numId="19">
    <w:abstractNumId w:val="40"/>
  </w:num>
  <w:num w:numId="20">
    <w:abstractNumId w:val="39"/>
  </w:num>
  <w:num w:numId="21">
    <w:abstractNumId w:val="0"/>
  </w:num>
  <w:num w:numId="22">
    <w:abstractNumId w:val="21"/>
  </w:num>
  <w:num w:numId="23">
    <w:abstractNumId w:val="3"/>
  </w:num>
  <w:num w:numId="24">
    <w:abstractNumId w:val="24"/>
  </w:num>
  <w:num w:numId="25">
    <w:abstractNumId w:val="42"/>
  </w:num>
  <w:num w:numId="26">
    <w:abstractNumId w:val="1"/>
  </w:num>
  <w:num w:numId="27">
    <w:abstractNumId w:val="47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2"/>
  </w:num>
  <w:num w:numId="32">
    <w:abstractNumId w:val="31"/>
  </w:num>
  <w:num w:numId="33">
    <w:abstractNumId w:val="13"/>
  </w:num>
  <w:num w:numId="34">
    <w:abstractNumId w:val="43"/>
  </w:num>
  <w:num w:numId="35">
    <w:abstractNumId w:val="46"/>
  </w:num>
  <w:num w:numId="36">
    <w:abstractNumId w:val="45"/>
  </w:num>
  <w:num w:numId="37">
    <w:abstractNumId w:val="6"/>
  </w:num>
  <w:num w:numId="38">
    <w:abstractNumId w:val="36"/>
  </w:num>
  <w:num w:numId="39">
    <w:abstractNumId w:val="20"/>
  </w:num>
  <w:num w:numId="40">
    <w:abstractNumId w:val="10"/>
  </w:num>
  <w:num w:numId="41">
    <w:abstractNumId w:val="28"/>
  </w:num>
  <w:num w:numId="42">
    <w:abstractNumId w:val="17"/>
  </w:num>
  <w:num w:numId="43">
    <w:abstractNumId w:val="25"/>
  </w:num>
  <w:num w:numId="44">
    <w:abstractNumId w:val="16"/>
  </w:num>
  <w:num w:numId="45">
    <w:abstractNumId w:val="14"/>
  </w:num>
  <w:num w:numId="46">
    <w:abstractNumId w:val="12"/>
  </w:num>
  <w:num w:numId="47">
    <w:abstractNumId w:val="34"/>
  </w:num>
  <w:num w:numId="4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05996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237A"/>
    <w:rsid w:val="00086ADC"/>
    <w:rsid w:val="00094DD9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7FDD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E48E8"/>
    <w:rsid w:val="001F0FF2"/>
    <w:rsid w:val="001F2D0F"/>
    <w:rsid w:val="002001E3"/>
    <w:rsid w:val="002032DF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D2D38"/>
    <w:rsid w:val="002E120F"/>
    <w:rsid w:val="002E2631"/>
    <w:rsid w:val="002F19BD"/>
    <w:rsid w:val="002F45F8"/>
    <w:rsid w:val="002F5AA3"/>
    <w:rsid w:val="002F71B4"/>
    <w:rsid w:val="003067C6"/>
    <w:rsid w:val="0032053F"/>
    <w:rsid w:val="0032296A"/>
    <w:rsid w:val="00324296"/>
    <w:rsid w:val="00327D92"/>
    <w:rsid w:val="0033481F"/>
    <w:rsid w:val="00337897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C0FC5"/>
    <w:rsid w:val="003D42DC"/>
    <w:rsid w:val="003D52FA"/>
    <w:rsid w:val="003D75AF"/>
    <w:rsid w:val="003E2ED1"/>
    <w:rsid w:val="003E360F"/>
    <w:rsid w:val="003E4000"/>
    <w:rsid w:val="003E518E"/>
    <w:rsid w:val="003F39B1"/>
    <w:rsid w:val="003F5640"/>
    <w:rsid w:val="003F5F4D"/>
    <w:rsid w:val="004016CA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91278"/>
    <w:rsid w:val="004A137C"/>
    <w:rsid w:val="004A2176"/>
    <w:rsid w:val="004A7AF6"/>
    <w:rsid w:val="004C2C11"/>
    <w:rsid w:val="004C4AFE"/>
    <w:rsid w:val="004D05E3"/>
    <w:rsid w:val="004E1D22"/>
    <w:rsid w:val="004E5DBA"/>
    <w:rsid w:val="004F18DB"/>
    <w:rsid w:val="004F481F"/>
    <w:rsid w:val="004F78FC"/>
    <w:rsid w:val="0050089A"/>
    <w:rsid w:val="005137E9"/>
    <w:rsid w:val="00513C7E"/>
    <w:rsid w:val="005171DB"/>
    <w:rsid w:val="00525A3F"/>
    <w:rsid w:val="005264E5"/>
    <w:rsid w:val="00535F12"/>
    <w:rsid w:val="005375FD"/>
    <w:rsid w:val="00545627"/>
    <w:rsid w:val="0054699F"/>
    <w:rsid w:val="0055251B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BD1"/>
    <w:rsid w:val="005D0C25"/>
    <w:rsid w:val="005D33B0"/>
    <w:rsid w:val="005D3724"/>
    <w:rsid w:val="005D7862"/>
    <w:rsid w:val="005E56AF"/>
    <w:rsid w:val="005E58A7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EF2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5690"/>
    <w:rsid w:val="006764CC"/>
    <w:rsid w:val="006779C8"/>
    <w:rsid w:val="00683CE8"/>
    <w:rsid w:val="0068516F"/>
    <w:rsid w:val="00687BE9"/>
    <w:rsid w:val="006A0FA0"/>
    <w:rsid w:val="006A13D7"/>
    <w:rsid w:val="006A529D"/>
    <w:rsid w:val="006B1159"/>
    <w:rsid w:val="006B2A69"/>
    <w:rsid w:val="006B3EDE"/>
    <w:rsid w:val="006B7D4D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D725F"/>
    <w:rsid w:val="007E2EFE"/>
    <w:rsid w:val="007E7107"/>
    <w:rsid w:val="007F2DBA"/>
    <w:rsid w:val="007F3E8A"/>
    <w:rsid w:val="007F5BEE"/>
    <w:rsid w:val="00804A2A"/>
    <w:rsid w:val="00807815"/>
    <w:rsid w:val="00807B3C"/>
    <w:rsid w:val="008119F5"/>
    <w:rsid w:val="00820373"/>
    <w:rsid w:val="00833889"/>
    <w:rsid w:val="008452CA"/>
    <w:rsid w:val="00847D20"/>
    <w:rsid w:val="00852FD9"/>
    <w:rsid w:val="00854F51"/>
    <w:rsid w:val="00857E73"/>
    <w:rsid w:val="008628B2"/>
    <w:rsid w:val="00865F99"/>
    <w:rsid w:val="00867AE2"/>
    <w:rsid w:val="00872D81"/>
    <w:rsid w:val="00874F64"/>
    <w:rsid w:val="0088400D"/>
    <w:rsid w:val="00884C75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D78F6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B34B6"/>
    <w:rsid w:val="00AC32E1"/>
    <w:rsid w:val="00AC392A"/>
    <w:rsid w:val="00AC6190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5470E"/>
    <w:rsid w:val="00B639E1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96BBC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2704"/>
    <w:rsid w:val="00D8504A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5016D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1150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EC9FC6-380F-45D9-A83A-0DC8884EA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494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39</cp:revision>
  <cp:lastPrinted>2013-02-28T09:13:00Z</cp:lastPrinted>
  <dcterms:created xsi:type="dcterms:W3CDTF">2015-10-27T03:18:00Z</dcterms:created>
  <dcterms:modified xsi:type="dcterms:W3CDTF">2016-03-19T07:38:00Z</dcterms:modified>
</cp:coreProperties>
</file>